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16" w:rsidRPr="0072799F" w:rsidRDefault="00DB16F6" w:rsidP="00707C16">
      <w:pPr>
        <w:jc w:val="center"/>
        <w:rPr>
          <w:rFonts w:ascii="Arial" w:eastAsia="標楷體" w:hAnsi="標楷體" w:cs="Arial"/>
          <w:b/>
          <w:sz w:val="36"/>
          <w:szCs w:val="26"/>
          <w:u w:val="single"/>
        </w:rPr>
      </w:pPr>
      <w:r>
        <w:rPr>
          <w:rFonts w:ascii="Arial" w:eastAsia="標楷體" w:hAnsi="標楷體" w:cs="Arial" w:hint="eastAsia"/>
          <w:b/>
          <w:sz w:val="36"/>
          <w:szCs w:val="26"/>
          <w:u w:val="single"/>
        </w:rPr>
        <w:t>201</w:t>
      </w:r>
      <w:r w:rsidR="0096588B">
        <w:rPr>
          <w:rFonts w:ascii="Arial" w:eastAsia="標楷體" w:hAnsi="標楷體" w:cs="Arial" w:hint="eastAsia"/>
          <w:b/>
          <w:sz w:val="36"/>
          <w:szCs w:val="26"/>
          <w:u w:val="single"/>
        </w:rPr>
        <w:t>6</w:t>
      </w:r>
      <w:r w:rsidR="00707C16"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遠東節能</w:t>
      </w:r>
      <w:proofErr w:type="gramStart"/>
      <w:r w:rsidR="00707C16"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金省獎</w:t>
      </w:r>
      <w:proofErr w:type="gramEnd"/>
      <w:r w:rsidR="00707C16">
        <w:rPr>
          <w:rFonts w:ascii="Arial" w:eastAsia="標楷體" w:hAnsi="標楷體" w:cs="Arial" w:hint="eastAsia"/>
          <w:b/>
          <w:sz w:val="36"/>
          <w:szCs w:val="26"/>
          <w:u w:val="single"/>
        </w:rPr>
        <w:t>「</w:t>
      </w:r>
      <w:r w:rsidR="00707C16"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優良專案</w:t>
      </w:r>
      <w:r w:rsidR="00707C16">
        <w:rPr>
          <w:rFonts w:ascii="Arial" w:eastAsia="標楷體" w:hAnsi="標楷體" w:cs="Arial" w:hint="eastAsia"/>
          <w:b/>
          <w:sz w:val="36"/>
          <w:szCs w:val="26"/>
          <w:u w:val="single"/>
        </w:rPr>
        <w:t>」</w:t>
      </w:r>
      <w:r w:rsidR="00707C16"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申請表</w:t>
      </w:r>
    </w:p>
    <w:p w:rsidR="00E87A26" w:rsidRPr="00234B43" w:rsidRDefault="00707C16" w:rsidP="00E87A26">
      <w:pPr>
        <w:pStyle w:val="a7"/>
        <w:numPr>
          <w:ilvl w:val="0"/>
          <w:numId w:val="1"/>
        </w:numPr>
        <w:ind w:leftChars="0"/>
        <w:rPr>
          <w:b/>
          <w:szCs w:val="24"/>
        </w:rPr>
      </w:pPr>
      <w:r w:rsidRPr="0022380D">
        <w:rPr>
          <w:rFonts w:ascii="Arial" w:eastAsia="標楷體" w:hAnsi="標楷體" w:cs="Arial"/>
          <w:b/>
          <w:sz w:val="26"/>
          <w:szCs w:val="26"/>
        </w:rPr>
        <w:t>請問</w:t>
      </w:r>
      <w:r w:rsidRPr="0022380D">
        <w:rPr>
          <w:rFonts w:ascii="Arial" w:eastAsia="標楷體" w:hAnsi="標楷體" w:cs="Arial"/>
          <w:b/>
          <w:sz w:val="26"/>
          <w:szCs w:val="26"/>
        </w:rPr>
        <w:t>201</w:t>
      </w:r>
      <w:r w:rsidR="0096588B">
        <w:rPr>
          <w:rFonts w:ascii="Arial" w:eastAsia="標楷體" w:hAnsi="標楷體" w:cs="Arial" w:hint="eastAsia"/>
          <w:b/>
          <w:sz w:val="26"/>
          <w:szCs w:val="26"/>
        </w:rPr>
        <w:t>5</w:t>
      </w:r>
      <w:r w:rsidRPr="0022380D">
        <w:rPr>
          <w:rFonts w:ascii="Arial" w:eastAsia="標楷體" w:hAnsi="標楷體" w:cs="Arial" w:hint="eastAsia"/>
          <w:b/>
          <w:sz w:val="26"/>
          <w:szCs w:val="26"/>
        </w:rPr>
        <w:t>年迄今</w:t>
      </w:r>
      <w:r w:rsidRPr="0022380D">
        <w:rPr>
          <w:rFonts w:ascii="Arial" w:eastAsia="標楷體" w:hAnsi="標楷體" w:cs="Arial"/>
          <w:b/>
          <w:sz w:val="26"/>
          <w:szCs w:val="26"/>
        </w:rPr>
        <w:t>貴公司為達成節約能源所</w:t>
      </w:r>
      <w:proofErr w:type="gramStart"/>
      <w:r w:rsidRPr="0022380D">
        <w:rPr>
          <w:rFonts w:ascii="Arial" w:eastAsia="標楷體" w:hAnsi="標楷體" w:cs="Arial"/>
          <w:b/>
          <w:sz w:val="26"/>
          <w:szCs w:val="26"/>
        </w:rPr>
        <w:t>採</w:t>
      </w:r>
      <w:proofErr w:type="gramEnd"/>
      <w:r w:rsidRPr="0022380D">
        <w:rPr>
          <w:rFonts w:ascii="Arial" w:eastAsia="標楷體" w:hAnsi="標楷體" w:cs="Arial"/>
          <w:b/>
          <w:sz w:val="26"/>
          <w:szCs w:val="26"/>
        </w:rPr>
        <w:t>行的具體措施中，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有效達到節省</w:t>
      </w:r>
      <w:r w:rsidR="00B676F1">
        <w:rPr>
          <w:rFonts w:ascii="Arial" w:eastAsia="標楷體" w:hAnsi="標楷體" w:cs="Arial" w:hint="eastAsia"/>
          <w:b/>
          <w:sz w:val="26"/>
          <w:szCs w:val="26"/>
          <w:u w:val="single"/>
        </w:rPr>
        <w:t>公司內部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能源</w:t>
      </w:r>
      <w:r w:rsidR="00B676F1">
        <w:rPr>
          <w:rFonts w:ascii="Arial" w:eastAsia="標楷體" w:hAnsi="標楷體" w:cs="Arial" w:hint="eastAsia"/>
          <w:b/>
          <w:sz w:val="26"/>
          <w:szCs w:val="26"/>
          <w:u w:val="single"/>
        </w:rPr>
        <w:t>費用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(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包括電力、水、</w:t>
      </w:r>
      <w:r w:rsidR="00234B43">
        <w:rPr>
          <w:rFonts w:ascii="Arial" w:eastAsia="標楷體" w:hAnsi="標楷體" w:cs="Arial" w:hint="eastAsia"/>
          <w:b/>
          <w:sz w:val="27"/>
          <w:szCs w:val="27"/>
          <w:u w:val="single"/>
        </w:rPr>
        <w:t>重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油、</w:t>
      </w:r>
      <w:r w:rsidR="00234B43">
        <w:rPr>
          <w:rFonts w:ascii="Arial" w:eastAsia="標楷體" w:hAnsi="標楷體" w:cs="Arial" w:hint="eastAsia"/>
          <w:b/>
          <w:sz w:val="27"/>
          <w:szCs w:val="27"/>
          <w:u w:val="single"/>
        </w:rPr>
        <w:t>汽油、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煤、天然氣等</w:t>
      </w:r>
      <w:r w:rsidR="00234B43">
        <w:rPr>
          <w:rFonts w:ascii="Arial" w:eastAsia="標楷體" w:hAnsi="標楷體" w:cs="Arial" w:hint="eastAsia"/>
          <w:b/>
          <w:sz w:val="27"/>
          <w:szCs w:val="27"/>
          <w:u w:val="single"/>
        </w:rPr>
        <w:t>，其他非能源項目效益不列入計算評比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)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，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</w:rPr>
        <w:t>並具備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  <w:u w:val="single"/>
        </w:rPr>
        <w:t>技術創新性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</w:rPr>
        <w:t>及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  <w:u w:val="single"/>
        </w:rPr>
        <w:t>未來推廣潛力</w:t>
      </w:r>
      <w:r w:rsidRPr="00234B43">
        <w:rPr>
          <w:rFonts w:ascii="Arial" w:eastAsia="標楷體" w:hAnsi="標楷體" w:cs="Arial" w:hint="eastAsia"/>
          <w:b/>
          <w:sz w:val="26"/>
          <w:szCs w:val="26"/>
        </w:rPr>
        <w:t>的作法</w:t>
      </w:r>
      <w:r w:rsidRPr="00234B43">
        <w:rPr>
          <w:rFonts w:ascii="Arial" w:eastAsia="標楷體" w:hAnsi="標楷體" w:cs="Arial"/>
          <w:b/>
          <w:sz w:val="26"/>
          <w:szCs w:val="26"/>
        </w:rPr>
        <w:t>為何</w:t>
      </w:r>
      <w:r w:rsidRPr="005D5228">
        <w:rPr>
          <w:rFonts w:ascii="Arial" w:eastAsia="標楷體" w:hAnsi="標楷體" w:cs="Arial"/>
          <w:b/>
          <w:sz w:val="26"/>
          <w:szCs w:val="26"/>
        </w:rPr>
        <w:t>?</w:t>
      </w:r>
      <w:r w:rsidR="00B042AE" w:rsidRPr="005D5228">
        <w:rPr>
          <w:rFonts w:ascii="Arial" w:eastAsia="標楷體" w:hAnsi="標楷體" w:cs="Arial" w:hint="eastAsia"/>
          <w:b/>
          <w:sz w:val="26"/>
          <w:szCs w:val="26"/>
        </w:rPr>
        <w:t>(</w:t>
      </w:r>
      <w:r w:rsidR="005D5228" w:rsidRPr="005D5228">
        <w:rPr>
          <w:rFonts w:ascii="Arial" w:eastAsia="標楷體" w:hAnsi="標楷體" w:cs="Arial" w:hint="eastAsia"/>
          <w:b/>
          <w:sz w:val="26"/>
          <w:szCs w:val="26"/>
        </w:rPr>
        <w:t>製造業與非製造業兩類評比給獎</w:t>
      </w:r>
      <w:r w:rsidR="00B042AE" w:rsidRPr="005D5228">
        <w:rPr>
          <w:rFonts w:ascii="Arial" w:eastAsia="標楷體" w:hAnsi="標楷體" w:cs="Arial" w:hint="eastAsia"/>
          <w:b/>
          <w:sz w:val="26"/>
          <w:szCs w:val="26"/>
        </w:rPr>
        <w:t>)</w:t>
      </w:r>
    </w:p>
    <w:tbl>
      <w:tblPr>
        <w:tblStyle w:val="a8"/>
        <w:tblW w:w="10915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693"/>
        <w:gridCol w:w="1559"/>
        <w:gridCol w:w="3969"/>
      </w:tblGrid>
      <w:tr w:rsidR="00E87A26" w:rsidRPr="00E87A26" w:rsidTr="00F250E1">
        <w:tc>
          <w:tcPr>
            <w:tcW w:w="2694" w:type="dxa"/>
            <w:gridSpan w:val="2"/>
            <w:vAlign w:val="center"/>
          </w:tcPr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公司名稱</w:t>
            </w:r>
          </w:p>
        </w:tc>
        <w:tc>
          <w:tcPr>
            <w:tcW w:w="2693" w:type="dxa"/>
            <w:vAlign w:val="center"/>
          </w:tcPr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:rsidR="00E87A26" w:rsidRPr="00E87A26" w:rsidRDefault="00913324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>
              <w:rPr>
                <w:rFonts w:ascii="Arial" w:eastAsia="標楷體" w:hAnsi="標楷體" w:cs="Arial" w:hint="eastAsia"/>
                <w:szCs w:val="26"/>
              </w:rPr>
              <w:t>公司所屬行業</w:t>
            </w:r>
            <w:r w:rsidR="0036043E">
              <w:rPr>
                <w:rFonts w:ascii="Arial" w:eastAsia="標楷體" w:hAnsi="標楷體" w:cs="Arial" w:hint="eastAsia"/>
                <w:szCs w:val="26"/>
              </w:rPr>
              <w:t>類別</w:t>
            </w:r>
          </w:p>
        </w:tc>
        <w:tc>
          <w:tcPr>
            <w:tcW w:w="3969" w:type="dxa"/>
            <w:vAlign w:val="center"/>
          </w:tcPr>
          <w:p w:rsidR="00E87A26" w:rsidRPr="00E87A26" w:rsidRDefault="00913324" w:rsidP="00913324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Arial" w:cs="Arial"/>
                <w:szCs w:val="26"/>
              </w:rPr>
              <w:sym w:font="Wingdings 2" w:char="F0A3"/>
            </w:r>
            <w:r w:rsidRPr="00E87A26">
              <w:rPr>
                <w:rFonts w:ascii="Arial" w:eastAsia="標楷體" w:hAnsi="標楷體" w:cs="Arial"/>
                <w:szCs w:val="26"/>
              </w:rPr>
              <w:t>製造業</w:t>
            </w:r>
            <w:r w:rsidRPr="00E87A26">
              <w:rPr>
                <w:rFonts w:ascii="Arial" w:eastAsia="標楷體" w:hAnsi="Arial" w:cs="Arial"/>
                <w:szCs w:val="26"/>
              </w:rPr>
              <w:t xml:space="preserve">  </w:t>
            </w:r>
            <w:r w:rsidRPr="00E87A26">
              <w:rPr>
                <w:rFonts w:ascii="Arial" w:eastAsia="標楷體" w:hAnsi="Arial" w:cs="Arial"/>
                <w:szCs w:val="26"/>
              </w:rPr>
              <w:sym w:font="Wingdings 2" w:char="F0A3"/>
            </w:r>
            <w:r w:rsidRPr="00E87A26">
              <w:rPr>
                <w:rFonts w:ascii="Arial" w:eastAsia="標楷體" w:hAnsi="標楷體" w:cs="Arial"/>
                <w:szCs w:val="26"/>
              </w:rPr>
              <w:t>非製造業</w:t>
            </w:r>
          </w:p>
        </w:tc>
      </w:tr>
      <w:tr w:rsidR="00913324" w:rsidRPr="00E87A26" w:rsidTr="00F250E1">
        <w:tc>
          <w:tcPr>
            <w:tcW w:w="2694" w:type="dxa"/>
            <w:gridSpan w:val="2"/>
            <w:vAlign w:val="center"/>
          </w:tcPr>
          <w:p w:rsidR="00913324" w:rsidRPr="00E87A26" w:rsidRDefault="00913324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標楷體" w:cs="Arial"/>
                <w:szCs w:val="26"/>
              </w:rPr>
            </w:pPr>
            <w:r>
              <w:rPr>
                <w:rFonts w:ascii="Arial" w:eastAsia="標楷體" w:hAnsi="標楷體" w:cs="Arial" w:hint="eastAsia"/>
                <w:szCs w:val="26"/>
              </w:rPr>
              <w:t>申請單位</w:t>
            </w:r>
          </w:p>
        </w:tc>
        <w:tc>
          <w:tcPr>
            <w:tcW w:w="8221" w:type="dxa"/>
            <w:gridSpan w:val="3"/>
            <w:vAlign w:val="center"/>
          </w:tcPr>
          <w:p w:rsidR="00913324" w:rsidRPr="00E87A26" w:rsidRDefault="00913324" w:rsidP="00D50613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</w:p>
        </w:tc>
      </w:tr>
      <w:tr w:rsidR="006B6BFC" w:rsidRPr="00E87A26" w:rsidTr="00F250E1">
        <w:tc>
          <w:tcPr>
            <w:tcW w:w="2694" w:type="dxa"/>
            <w:gridSpan w:val="2"/>
            <w:vAlign w:val="center"/>
          </w:tcPr>
          <w:p w:rsidR="006B6BFC" w:rsidRPr="00E87A26" w:rsidRDefault="006B6BFC" w:rsidP="00473140">
            <w:pPr>
              <w:pStyle w:val="1-0"/>
              <w:snapToGrid w:val="0"/>
              <w:spacing w:before="120" w:after="120" w:line="180" w:lineRule="auto"/>
              <w:ind w:leftChars="-71" w:left="-170" w:firstLineChars="61" w:firstLine="171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案件名稱</w:t>
            </w:r>
          </w:p>
        </w:tc>
        <w:tc>
          <w:tcPr>
            <w:tcW w:w="8221" w:type="dxa"/>
            <w:gridSpan w:val="3"/>
            <w:vAlign w:val="center"/>
          </w:tcPr>
          <w:p w:rsidR="006B6BFC" w:rsidRPr="00E87A26" w:rsidRDefault="006B6BFC" w:rsidP="0047314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87A26" w:rsidRPr="00E87A26" w:rsidTr="00F250E1">
        <w:tc>
          <w:tcPr>
            <w:tcW w:w="2694" w:type="dxa"/>
            <w:gridSpan w:val="2"/>
            <w:vAlign w:val="center"/>
          </w:tcPr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項目</w:t>
            </w:r>
          </w:p>
        </w:tc>
        <w:tc>
          <w:tcPr>
            <w:tcW w:w="8221" w:type="dxa"/>
            <w:gridSpan w:val="3"/>
            <w:vAlign w:val="center"/>
          </w:tcPr>
          <w:tbl>
            <w:tblPr>
              <w:tblW w:w="7743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743"/>
            </w:tblGrid>
            <w:tr w:rsidR="00E87A26" w:rsidRPr="00E87A26" w:rsidTr="00DE10E1">
              <w:trPr>
                <w:trHeight w:val="397"/>
              </w:trPr>
              <w:tc>
                <w:tcPr>
                  <w:tcW w:w="7743" w:type="dxa"/>
                  <w:shd w:val="clear" w:color="auto" w:fill="auto"/>
                  <w:noWrap/>
                  <w:vAlign w:val="center"/>
                  <w:hideMark/>
                </w:tcPr>
                <w:p w:rsidR="00E87A26" w:rsidRP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75FAB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="00C75FAB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A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製程改善</w:t>
                  </w:r>
                </w:p>
              </w:tc>
            </w:tr>
            <w:tr w:rsidR="00E87A26" w:rsidRPr="00E87A26" w:rsidTr="00DE10E1">
              <w:trPr>
                <w:trHeight w:val="397"/>
              </w:trPr>
              <w:tc>
                <w:tcPr>
                  <w:tcW w:w="7743" w:type="dxa"/>
                  <w:shd w:val="clear" w:color="auto" w:fill="auto"/>
                  <w:noWrap/>
                  <w:vAlign w:val="center"/>
                  <w:hideMark/>
                </w:tcPr>
                <w:p w:rsid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 </w:t>
                  </w:r>
                  <w:r w:rsidR="00C75FAB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B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設備改善</w:t>
                  </w:r>
                </w:p>
                <w:p w:rsidR="00E84120" w:rsidRPr="00E84120" w:rsidRDefault="00E84120" w:rsidP="00133590">
                  <w:pPr>
                    <w:widowControl/>
                    <w:autoSpaceDE/>
                    <w:autoSpaceDN/>
                    <w:adjustRightInd/>
                    <w:spacing w:line="240" w:lineRule="auto"/>
                    <w:ind w:left="780" w:hangingChars="300" w:hanging="780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75FAB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="00C75FAB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C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能源管理制度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(</w:t>
                  </w:r>
                  <w:r w:rsidR="00133590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如制</w:t>
                  </w:r>
                  <w:r w:rsidR="00133590" w:rsidRP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定節能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相關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SOP</w:t>
                  </w:r>
                  <w:r w:rsidR="00133590" w:rsidRP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、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節能教育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宣導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等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)</w:t>
                  </w:r>
                </w:p>
              </w:tc>
            </w:tr>
            <w:tr w:rsidR="00E87A26" w:rsidRPr="00E87A26" w:rsidTr="00133590">
              <w:trPr>
                <w:trHeight w:val="261"/>
              </w:trPr>
              <w:tc>
                <w:tcPr>
                  <w:tcW w:w="7743" w:type="dxa"/>
                  <w:shd w:val="clear" w:color="auto" w:fill="auto"/>
                  <w:vAlign w:val="center"/>
                  <w:hideMark/>
                </w:tcPr>
                <w:p w:rsid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DE10E1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="005D5228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D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其他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___________________</w:t>
                  </w:r>
                </w:p>
                <w:p w:rsidR="00DE10E1" w:rsidRPr="00E87A26" w:rsidRDefault="00DE10E1" w:rsidP="00DE10E1">
                  <w:pPr>
                    <w:widowControl/>
                    <w:autoSpaceDE/>
                    <w:autoSpaceDN/>
                    <w:adjustRightInd/>
                    <w:spacing w:line="20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BC4B7A" w:rsidRPr="00E87A26" w:rsidTr="00F250E1">
        <w:tc>
          <w:tcPr>
            <w:tcW w:w="2694" w:type="dxa"/>
            <w:gridSpan w:val="2"/>
            <w:vAlign w:val="center"/>
          </w:tcPr>
          <w:p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專案啟動</w:t>
            </w:r>
          </w:p>
          <w:p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:rsidR="00BC4B7A" w:rsidRPr="00E87A26" w:rsidRDefault="00BC4B7A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專案啟動日期，必須於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201</w:t>
            </w:r>
            <w:r w:rsidR="0096588B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5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.1.1~201</w:t>
            </w:r>
            <w:r w:rsidR="0096588B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6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7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.3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1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期間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:rsidR="00BC4B7A" w:rsidRPr="00E87A26" w:rsidRDefault="00BC4B7A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_____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年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月</w:t>
            </w:r>
          </w:p>
        </w:tc>
      </w:tr>
      <w:tr w:rsidR="00BC4B7A" w:rsidRPr="00E87A26" w:rsidTr="00BC4B7A">
        <w:trPr>
          <w:trHeight w:val="966"/>
        </w:trPr>
        <w:tc>
          <w:tcPr>
            <w:tcW w:w="2694" w:type="dxa"/>
            <w:gridSpan w:val="2"/>
            <w:vAlign w:val="center"/>
          </w:tcPr>
          <w:p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效益起始</w:t>
            </w:r>
          </w:p>
          <w:p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:rsidR="00BC4B7A" w:rsidRPr="00E87A26" w:rsidRDefault="00BC4B7A" w:rsidP="00BC4B7A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具體效益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開始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發生日期，必須於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201</w:t>
            </w:r>
            <w:r w:rsidR="0096588B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5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.1.1~201</w:t>
            </w:r>
            <w:r w:rsidR="0096588B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6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.7.31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期間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:rsidR="00BC4B7A" w:rsidRPr="00C41416" w:rsidRDefault="00BC4B7A" w:rsidP="00BC4B7A">
            <w:pPr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_____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年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月</w:t>
            </w:r>
          </w:p>
        </w:tc>
      </w:tr>
      <w:tr w:rsidR="00E87A26" w:rsidRPr="00E87A26" w:rsidTr="00133590">
        <w:trPr>
          <w:trHeight w:val="1979"/>
        </w:trPr>
        <w:tc>
          <w:tcPr>
            <w:tcW w:w="1276" w:type="dxa"/>
            <w:vAlign w:val="center"/>
          </w:tcPr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節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能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措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施</w:t>
            </w:r>
          </w:p>
        </w:tc>
        <w:tc>
          <w:tcPr>
            <w:tcW w:w="9639" w:type="dxa"/>
            <w:gridSpan w:val="4"/>
          </w:tcPr>
          <w:p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簡述本項節約能源案件之具體措施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</w:tr>
      <w:tr w:rsidR="00E87A26" w:rsidRPr="00E87A26" w:rsidTr="00C75FAB">
        <w:trPr>
          <w:trHeight w:val="2403"/>
        </w:trPr>
        <w:tc>
          <w:tcPr>
            <w:tcW w:w="1276" w:type="dxa"/>
            <w:vAlign w:val="center"/>
          </w:tcPr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設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計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理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念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或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改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善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流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程</w:t>
            </w:r>
          </w:p>
        </w:tc>
        <w:tc>
          <w:tcPr>
            <w:tcW w:w="9639" w:type="dxa"/>
            <w:gridSpan w:val="4"/>
          </w:tcPr>
          <w:p w:rsidR="00E87A26" w:rsidRDefault="00E87A26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Arial" w:cs="Arial"/>
                <w:szCs w:val="26"/>
              </w:rPr>
              <w:t>(</w:t>
            </w:r>
            <w:r w:rsidR="00C35AC3">
              <w:rPr>
                <w:rFonts w:ascii="Arial" w:eastAsia="標楷體" w:hAnsi="標楷體" w:cs="Arial"/>
                <w:szCs w:val="26"/>
              </w:rPr>
              <w:t>以圖表或流程圖輔以</w:t>
            </w:r>
            <w:r w:rsidRPr="00E87A26">
              <w:rPr>
                <w:rFonts w:ascii="Arial" w:eastAsia="標楷體" w:hAnsi="標楷體" w:cs="Arial"/>
                <w:szCs w:val="26"/>
              </w:rPr>
              <w:t>文字說明改善前後狀況</w:t>
            </w:r>
            <w:r w:rsidRPr="00E87A26">
              <w:rPr>
                <w:rFonts w:ascii="Arial" w:eastAsia="標楷體" w:hAnsi="Arial" w:cs="Arial"/>
                <w:szCs w:val="26"/>
              </w:rPr>
              <w:t>)</w:t>
            </w:r>
          </w:p>
          <w:p w:rsidR="0055527E" w:rsidRDefault="0055527E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Pr="00E87A26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E87A26" w:rsidRPr="00E87A26" w:rsidTr="00F250E1">
        <w:tc>
          <w:tcPr>
            <w:tcW w:w="10915" w:type="dxa"/>
            <w:gridSpan w:val="5"/>
            <w:shd w:val="clear" w:color="auto" w:fill="BFBFBF" w:themeFill="background1" w:themeFillShade="BF"/>
            <w:vAlign w:val="center"/>
          </w:tcPr>
          <w:p w:rsidR="00E87A26" w:rsidRDefault="00E87A26" w:rsidP="0096588B">
            <w:pPr>
              <w:pStyle w:val="1-0"/>
              <w:snapToGrid w:val="0"/>
              <w:spacing w:beforeLines="50" w:before="180" w:line="18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8"/>
                <w:szCs w:val="26"/>
              </w:rPr>
              <w:lastRenderedPageBreak/>
              <w:t>節能</w:t>
            </w:r>
            <w:r w:rsidR="007A064F">
              <w:rPr>
                <w:rFonts w:ascii="Arial" w:eastAsia="標楷體" w:hAnsi="Arial" w:cs="Arial" w:hint="eastAsia"/>
                <w:b/>
                <w:sz w:val="28"/>
                <w:szCs w:val="26"/>
              </w:rPr>
              <w:t>成效</w:t>
            </w:r>
          </w:p>
          <w:p w:rsidR="00E87A26" w:rsidRPr="00E87A26" w:rsidRDefault="005D5228" w:rsidP="004063F1">
            <w:pPr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sz w:val="26"/>
                <w:szCs w:val="26"/>
              </w:rPr>
              <w:t>說明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:</w:t>
            </w:r>
            <w:r w:rsidR="00E87A26" w:rsidRPr="00651244">
              <w:rPr>
                <w:rFonts w:ascii="Arial" w:eastAsia="標楷體" w:hAnsi="標楷體" w:cs="Arial" w:hint="eastAsia"/>
                <w:sz w:val="26"/>
                <w:szCs w:val="26"/>
              </w:rPr>
              <w:t>請就</w:t>
            </w:r>
            <w:r w:rsidR="00E87A26">
              <w:rPr>
                <w:rFonts w:ascii="Arial" w:eastAsia="標楷體" w:hAnsi="標楷體" w:cs="Arial" w:hint="eastAsia"/>
                <w:sz w:val="26"/>
                <w:szCs w:val="26"/>
              </w:rPr>
              <w:t>以下</w:t>
            </w:r>
            <w:r w:rsidR="00E87A26" w:rsidRPr="00651244">
              <w:rPr>
                <w:rFonts w:ascii="Arial" w:eastAsia="標楷體" w:hAnsi="標楷體" w:cs="Arial" w:hint="eastAsia"/>
                <w:sz w:val="26"/>
                <w:szCs w:val="26"/>
              </w:rPr>
              <w:t>三構面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:</w:t>
            </w:r>
            <w:r w:rsidR="00E87A26">
              <w:rPr>
                <w:rFonts w:ascii="Arial" w:eastAsia="標楷體" w:hAnsi="標楷體" w:cs="Arial" w:hint="eastAsia"/>
                <w:sz w:val="26"/>
                <w:szCs w:val="26"/>
              </w:rPr>
              <w:t>1.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節能</w:t>
            </w:r>
            <w:r w:rsidR="007A064F">
              <w:rPr>
                <w:rFonts w:ascii="Arial" w:eastAsia="標楷體" w:hAnsi="標楷體" w:cs="Arial" w:hint="eastAsia"/>
                <w:sz w:val="26"/>
                <w:szCs w:val="26"/>
              </w:rPr>
              <w:t>效益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、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2.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技術創新性、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3.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未來推廣潛力</w:t>
            </w:r>
            <w:r w:rsidR="00E87A26">
              <w:rPr>
                <w:rFonts w:ascii="Arial" w:eastAsia="標楷體" w:hAnsi="標楷體" w:cs="Arial" w:hint="eastAsia"/>
                <w:sz w:val="26"/>
                <w:szCs w:val="26"/>
              </w:rPr>
              <w:t>，</w:t>
            </w:r>
            <w:r w:rsidR="00E87A26" w:rsidRPr="00651244">
              <w:rPr>
                <w:rFonts w:ascii="Arial" w:eastAsia="標楷體" w:hAnsi="標楷體" w:cs="Arial" w:hint="eastAsia"/>
                <w:sz w:val="26"/>
                <w:szCs w:val="26"/>
              </w:rPr>
              <w:t>描述專案產生之節能</w:t>
            </w:r>
            <w:r w:rsidRPr="005D5228">
              <w:rPr>
                <w:rFonts w:ascii="Arial" w:eastAsia="標楷體" w:hAnsi="標楷體" w:cs="Arial" w:hint="eastAsia"/>
                <w:sz w:val="26"/>
                <w:szCs w:val="26"/>
              </w:rPr>
              <w:t>成效</w:t>
            </w:r>
          </w:p>
        </w:tc>
      </w:tr>
      <w:tr w:rsidR="00E87A26" w:rsidRPr="00E87A26" w:rsidTr="00313D32">
        <w:trPr>
          <w:trHeight w:val="6785"/>
        </w:trPr>
        <w:tc>
          <w:tcPr>
            <w:tcW w:w="10915" w:type="dxa"/>
            <w:gridSpan w:val="5"/>
            <w:vAlign w:val="center"/>
          </w:tcPr>
          <w:p w:rsidR="00E87A26" w:rsidRPr="00C41416" w:rsidRDefault="00E87A26" w:rsidP="0096588B">
            <w:pPr>
              <w:pStyle w:val="a7"/>
              <w:numPr>
                <w:ilvl w:val="0"/>
                <w:numId w:val="2"/>
              </w:numPr>
              <w:spacing w:beforeLines="50" w:before="180"/>
              <w:ind w:leftChars="0" w:left="357" w:hanging="357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節能</w:t>
            </w:r>
            <w:r w:rsidR="007A064F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效益</w:t>
            </w: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：</w:t>
            </w:r>
            <w:r w:rsidR="00FA583B">
              <w:rPr>
                <w:rFonts w:ascii="Arial" w:eastAsia="標楷體" w:hAnsi="標楷體" w:cs="Arial" w:hint="eastAsia"/>
                <w:sz w:val="26"/>
                <w:szCs w:val="26"/>
              </w:rPr>
              <w:t>節能措施之具體成果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必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須依下列方式</w:t>
            </w:r>
            <w:r w:rsidR="00B1572E">
              <w:rPr>
                <w:rFonts w:ascii="Arial" w:eastAsia="標楷體" w:hAnsi="標楷體" w:cs="Arial" w:hint="eastAsia"/>
                <w:sz w:val="26"/>
                <w:szCs w:val="26"/>
              </w:rPr>
              <w:t>，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計算</w:t>
            </w:r>
            <w:r w:rsidR="00B1572E">
              <w:rPr>
                <w:rFonts w:ascii="Arial" w:eastAsia="標楷體" w:hAnsi="標楷體" w:cs="Arial" w:hint="eastAsia"/>
                <w:sz w:val="26"/>
                <w:szCs w:val="26"/>
              </w:rPr>
              <w:t>成</w:t>
            </w:r>
            <w:r w:rsidR="00B1572E" w:rsidRPr="00B1572E">
              <w:rPr>
                <w:rFonts w:ascii="Arial" w:eastAsia="標楷體" w:hAnsi="標楷體" w:cs="Arial" w:hint="eastAsia"/>
                <w:sz w:val="26"/>
                <w:szCs w:val="26"/>
              </w:rPr>
              <w:t>量化指標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(</w:t>
            </w:r>
            <w:r w:rsid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請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參考申請表末之</w:t>
            </w:r>
            <w:r w:rsidR="001D03B7" w:rsidRPr="00C4141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案例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說明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)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。</w:t>
            </w:r>
          </w:p>
          <w:p w:rsidR="00E87A26" w:rsidRPr="00E77DE1" w:rsidRDefault="00E87A26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【節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能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金額】</w:t>
            </w:r>
            <w:r w:rsidR="0055527E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推算</w:t>
            </w:r>
            <w:r w:rsidR="004C19A6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成</w:t>
            </w:r>
            <w:r w:rsidR="007A0BBA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以</w:t>
            </w:r>
            <w:r w:rsidR="00784969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「</w:t>
            </w:r>
            <w:r w:rsidR="007A0BBA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年</w:t>
            </w:r>
            <w:r w:rsidR="00784969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」</w:t>
            </w:r>
            <w:r w:rsidR="007A0BBA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為單位</w:t>
            </w:r>
            <w:r w:rsidR="0055527E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的</w:t>
            </w:r>
            <w:r w:rsidR="004C19A6" w:rsidRPr="00E77DE1"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  <w:t>燃料</w:t>
            </w:r>
            <w:r w:rsidR="004C19A6" w:rsidRPr="00E77DE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/</w:t>
            </w:r>
            <w:r w:rsidR="007A0BBA" w:rsidRPr="00E77DE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能源使用量</w:t>
            </w:r>
            <w:r w:rsidR="00C4141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、</w:t>
            </w:r>
            <w:r w:rsidR="006446D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節省</w:t>
            </w:r>
            <w:r w:rsidR="007A0BBA" w:rsidRPr="00E77DE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量</w:t>
            </w:r>
            <w:r w:rsidR="00C4141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、節能金額</w:t>
            </w:r>
            <w:r w:rsidR="005953E8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，並檢附佐證資料。</w:t>
            </w:r>
          </w:p>
          <w:tbl>
            <w:tblPr>
              <w:tblStyle w:val="a8"/>
              <w:tblW w:w="10647" w:type="dxa"/>
              <w:tblInd w:w="14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57"/>
              <w:gridCol w:w="1091"/>
              <w:gridCol w:w="9"/>
              <w:gridCol w:w="1168"/>
              <w:gridCol w:w="2127"/>
              <w:gridCol w:w="1418"/>
              <w:gridCol w:w="1417"/>
              <w:gridCol w:w="1560"/>
            </w:tblGrid>
            <w:tr w:rsidR="004C19A6" w:rsidRPr="00E84120" w:rsidTr="00A97B8A">
              <w:trPr>
                <w:trHeight w:val="895"/>
              </w:trPr>
              <w:tc>
                <w:tcPr>
                  <w:tcW w:w="1857" w:type="dxa"/>
                  <w:vMerge w:val="restart"/>
                  <w:vAlign w:val="center"/>
                </w:tcPr>
                <w:p w:rsidR="004C19A6" w:rsidRPr="00E84120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b/>
                      <w:sz w:val="24"/>
                      <w:szCs w:val="24"/>
                      <w:u w:val="single"/>
                    </w:rPr>
                  </w:pPr>
                  <w:r w:rsidRPr="00E84120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  <w:u w:val="single"/>
                    </w:rPr>
                    <w:t>請勾選</w:t>
                  </w:r>
                </w:p>
                <w:p w:rsidR="004C19A6" w:rsidRDefault="003D089D" w:rsidP="003D089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節省</w:t>
                  </w:r>
                  <w:r w:rsidR="004C19A6"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能源</w:t>
                  </w:r>
                  <w:r w:rsidR="004C19A6"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項目</w:t>
                  </w:r>
                </w:p>
                <w:p w:rsidR="009A4354" w:rsidRPr="009A4354" w:rsidRDefault="009A4354" w:rsidP="003D089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9A4354">
                    <w:rPr>
                      <w:rFonts w:ascii="Arial" w:eastAsia="標楷體" w:hAnsi="Arial" w:cs="Arial" w:hint="eastAsia"/>
                      <w:b/>
                      <w:color w:val="FF0000"/>
                      <w:sz w:val="24"/>
                      <w:szCs w:val="24"/>
                    </w:rPr>
                    <w:t>(</w:t>
                  </w:r>
                  <w:r w:rsidRPr="009A4354">
                    <w:rPr>
                      <w:rFonts w:ascii="Arial" w:eastAsia="標楷體" w:hAnsi="Arial" w:cs="Arial" w:hint="eastAsia"/>
                      <w:b/>
                      <w:color w:val="FF0000"/>
                      <w:sz w:val="24"/>
                      <w:szCs w:val="24"/>
                    </w:rPr>
                    <w:t>請注意單位</w:t>
                  </w:r>
                  <w:r w:rsidRPr="009A4354">
                    <w:rPr>
                      <w:rFonts w:ascii="Arial" w:eastAsia="標楷體" w:hAnsi="Arial" w:cs="Arial" w:hint="eastAsia"/>
                      <w:b/>
                      <w:color w:val="FF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:rsidR="005F7E03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55527E">
                    <w:rPr>
                      <w:rFonts w:ascii="Arial" w:eastAsia="標楷體" w:hAnsi="標楷體" w:cs="Arial"/>
                      <w:b/>
                      <w:color w:val="FF0000"/>
                      <w:sz w:val="26"/>
                      <w:szCs w:val="26"/>
                    </w:rPr>
                    <w:t>每年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燃料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/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能源</w:t>
                  </w:r>
                </w:p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使用量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4C19A6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55527E">
                    <w:rPr>
                      <w:rFonts w:ascii="Arial" w:eastAsia="標楷體" w:hAnsi="標楷體" w:cs="Arial"/>
                      <w:b/>
                      <w:color w:val="FF0000"/>
                      <w:sz w:val="26"/>
                      <w:szCs w:val="26"/>
                    </w:rPr>
                    <w:t>每年</w:t>
                  </w:r>
                  <w:r>
                    <w:rPr>
                      <w:rFonts w:ascii="Arial" w:eastAsia="標楷體" w:hAnsi="標楷體" w:cs="Arial"/>
                      <w:sz w:val="26"/>
                      <w:szCs w:val="26"/>
                    </w:rPr>
                    <w:t>可</w:t>
                  </w:r>
                  <w:r w:rsidRPr="006662EB">
                    <w:rPr>
                      <w:rFonts w:ascii="Arial" w:eastAsia="標楷體" w:hAnsi="標楷體" w:cs="Arial"/>
                      <w:sz w:val="26"/>
                      <w:szCs w:val="26"/>
                    </w:rPr>
                    <w:t>節省</w:t>
                  </w:r>
                </w:p>
                <w:p w:rsidR="004C19A6" w:rsidRPr="006662EB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6662EB">
                    <w:rPr>
                      <w:rFonts w:ascii="Arial" w:eastAsia="標楷體" w:hAnsi="標楷體" w:cs="Arial"/>
                      <w:sz w:val="26"/>
                      <w:szCs w:val="26"/>
                    </w:rPr>
                    <w:t>的燃料</w:t>
                  </w:r>
                  <w:r w:rsidRPr="006662EB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/</w:t>
                  </w:r>
                  <w:r w:rsidRPr="006662EB">
                    <w:rPr>
                      <w:rFonts w:ascii="Arial" w:eastAsia="標楷體" w:hAnsi="標楷體" w:cs="Arial"/>
                      <w:sz w:val="26"/>
                      <w:szCs w:val="26"/>
                    </w:rPr>
                    <w:t>能源量</w:t>
                  </w:r>
                </w:p>
                <w:p w:rsidR="004C19A6" w:rsidRPr="004C19A6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0"/>
                    </w:rPr>
                  </w:pPr>
                  <w:r w:rsidRPr="004C19A6">
                    <w:rPr>
                      <w:rFonts w:ascii="Arial" w:eastAsia="標楷體" w:hAnsi="Arial" w:cs="Arial"/>
                      <w:szCs w:val="20"/>
                    </w:rPr>
                    <w:t>(Annual</w:t>
                  </w:r>
                  <w:r>
                    <w:rPr>
                      <w:rFonts w:ascii="Arial" w:eastAsia="標楷體" w:hAnsi="Arial" w:cs="Arial" w:hint="eastAsia"/>
                      <w:szCs w:val="20"/>
                    </w:rPr>
                    <w:t xml:space="preserve"> </w:t>
                  </w:r>
                  <w:r w:rsidRPr="004C19A6">
                    <w:rPr>
                      <w:rFonts w:ascii="Arial" w:eastAsia="標楷體" w:hAnsi="Arial" w:cs="Arial"/>
                      <w:szCs w:val="20"/>
                    </w:rPr>
                    <w:t>Fuel</w:t>
                  </w:r>
                  <w:r w:rsidRPr="004C19A6">
                    <w:rPr>
                      <w:rFonts w:ascii="Arial" w:eastAsia="標楷體" w:hAnsi="Arial" w:cs="Arial" w:hint="eastAsia"/>
                      <w:szCs w:val="20"/>
                    </w:rPr>
                    <w:t>/Energy</w:t>
                  </w:r>
                  <w:r w:rsidRPr="004C19A6">
                    <w:rPr>
                      <w:rFonts w:ascii="Arial" w:eastAsia="標楷體" w:hAnsi="Arial" w:cs="Arial"/>
                      <w:szCs w:val="20"/>
                    </w:rPr>
                    <w:t xml:space="preserve"> Saving, </w:t>
                  </w:r>
                  <w:r w:rsidRPr="004C19A6">
                    <w:rPr>
                      <w:rFonts w:ascii="Arial" w:eastAsia="標楷體" w:hAnsi="Arial" w:cs="Arial"/>
                      <w:b/>
                      <w:szCs w:val="20"/>
                    </w:rPr>
                    <w:t>AFS</w:t>
                  </w:r>
                  <w:r w:rsidRPr="004C19A6">
                    <w:rPr>
                      <w:rFonts w:ascii="Arial" w:eastAsia="標楷體" w:hAnsi="Arial" w:cs="Arial"/>
                      <w:szCs w:val="20"/>
                    </w:rPr>
                    <w:t>)</w:t>
                  </w:r>
                </w:p>
                <w:p w:rsidR="004C19A6" w:rsidRPr="00321524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0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0"/>
                    </w:rPr>
                    <w:t>(C)=(</w:t>
                  </w:r>
                  <w:r w:rsidR="00321524">
                    <w:rPr>
                      <w:rFonts w:ascii="Arial" w:eastAsia="標楷體" w:hAnsi="標楷體" w:cs="Arial" w:hint="eastAsia"/>
                      <w:szCs w:val="20"/>
                    </w:rPr>
                    <w:t>A</w:t>
                  </w:r>
                  <w:r w:rsidRPr="004C19A6">
                    <w:rPr>
                      <w:rFonts w:ascii="Arial" w:eastAsia="標楷體" w:hAnsi="標楷體" w:cs="Arial" w:hint="eastAsia"/>
                      <w:szCs w:val="20"/>
                    </w:rPr>
                    <w:t>)-(</w:t>
                  </w:r>
                  <w:r w:rsidR="00321524">
                    <w:rPr>
                      <w:rFonts w:ascii="Arial" w:eastAsia="標楷體" w:hAnsi="標楷體" w:cs="Arial" w:hint="eastAsia"/>
                      <w:szCs w:val="20"/>
                    </w:rPr>
                    <w:t>B</w:t>
                  </w:r>
                  <w:r w:rsidRPr="004C19A6">
                    <w:rPr>
                      <w:rFonts w:ascii="Arial" w:eastAsia="標楷體" w:hAnsi="標楷體" w:cs="Arial" w:hint="eastAsia"/>
                      <w:szCs w:val="20"/>
                    </w:rPr>
                    <w:t>)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4C19A6" w:rsidRDefault="004C19A6" w:rsidP="00E92F30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</w:t>
                  </w:r>
                  <w:r w:rsidR="00E92F3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能率</w:t>
                  </w:r>
                </w:p>
                <w:p w:rsidR="004C19A6" w:rsidRPr="00BB4D89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3D089D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(D)</w:t>
                  </w:r>
                  <w:r w:rsidRPr="00BB4D89">
                    <w:rPr>
                      <w:rFonts w:ascii="Arial" w:eastAsia="標楷體" w:hAnsi="標楷體" w:cs="Arial" w:hint="eastAsia"/>
                      <w:szCs w:val="24"/>
                    </w:rPr>
                    <w:t>=(C)/(A)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燃料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/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能源之單位價格</w:t>
                  </w:r>
                </w:p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C19A6">
                    <w:rPr>
                      <w:rFonts w:ascii="Arial" w:eastAsia="標楷體" w:hAnsi="Arial" w:cs="Arial"/>
                      <w:szCs w:val="24"/>
                    </w:rPr>
                    <w:t>(Fuel</w:t>
                  </w:r>
                  <w:r w:rsidRPr="004C19A6">
                    <w:rPr>
                      <w:rFonts w:ascii="Arial" w:eastAsia="標楷體" w:hAnsi="Arial" w:cs="Arial" w:hint="eastAsia"/>
                      <w:szCs w:val="24"/>
                    </w:rPr>
                    <w:t>/Energy</w:t>
                  </w:r>
                  <w:r w:rsidRPr="004C19A6">
                    <w:rPr>
                      <w:rFonts w:ascii="Arial" w:eastAsia="標楷體" w:hAnsi="Arial" w:cs="Arial"/>
                      <w:szCs w:val="24"/>
                    </w:rPr>
                    <w:t xml:space="preserve"> Price, </w:t>
                  </w:r>
                  <w:r w:rsidRPr="004C19A6">
                    <w:rPr>
                      <w:rFonts w:ascii="Arial" w:eastAsia="標楷體" w:hAnsi="Arial" w:cs="Arial"/>
                      <w:b/>
                      <w:szCs w:val="24"/>
                    </w:rPr>
                    <w:t>FP</w:t>
                  </w:r>
                  <w:r w:rsidRPr="004C19A6">
                    <w:rPr>
                      <w:rFonts w:ascii="Arial" w:eastAsia="標楷體" w:hAnsi="Arial" w:cs="Arial"/>
                      <w:szCs w:val="24"/>
                    </w:rPr>
                    <w:t>)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55527E">
                    <w:rPr>
                      <w:rFonts w:ascii="Arial" w:eastAsia="標楷體" w:hAnsi="標楷體" w:cs="Arial" w:hint="eastAsia"/>
                      <w:b/>
                      <w:color w:val="FF0000"/>
                      <w:sz w:val="24"/>
                      <w:szCs w:val="24"/>
                    </w:rPr>
                    <w:t>每年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節省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燃料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/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能源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金額</w:t>
                  </w:r>
                </w:p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(</w:t>
                  </w:r>
                  <w:r w:rsidRPr="004C19A6">
                    <w:rPr>
                      <w:rFonts w:ascii="Arial" w:eastAsia="標楷體" w:hAnsi="標楷體" w:cs="Arial" w:hint="eastAsia"/>
                      <w:b/>
                      <w:szCs w:val="24"/>
                    </w:rPr>
                    <w:t>AFS x FP</w:t>
                  </w: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)</w:t>
                  </w:r>
                </w:p>
              </w:tc>
            </w:tr>
            <w:tr w:rsidR="004C19A6" w:rsidRPr="00E84120" w:rsidTr="00A97B8A">
              <w:trPr>
                <w:trHeight w:val="567"/>
              </w:trPr>
              <w:tc>
                <w:tcPr>
                  <w:tcW w:w="1857" w:type="dxa"/>
                  <w:vMerge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b/>
                      <w:szCs w:val="24"/>
                      <w:u w:val="single"/>
                    </w:rPr>
                  </w:pPr>
                </w:p>
              </w:tc>
              <w:tc>
                <w:tcPr>
                  <w:tcW w:w="1091" w:type="dxa"/>
                </w:tcPr>
                <w:p w:rsidR="004C19A6" w:rsidRPr="00EC1776" w:rsidRDefault="00EC177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C1776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節能措施</w:t>
                  </w:r>
                  <w:r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建置</w:t>
                  </w:r>
                  <w:r w:rsidR="004C19A6"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前</w:t>
                  </w:r>
                </w:p>
                <w:p w:rsidR="004C19A6" w:rsidRPr="00EC1776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(A)</w:t>
                  </w:r>
                </w:p>
              </w:tc>
              <w:tc>
                <w:tcPr>
                  <w:tcW w:w="1177" w:type="dxa"/>
                  <w:gridSpan w:val="2"/>
                </w:tcPr>
                <w:p w:rsidR="00EC1776" w:rsidRPr="00EC1776" w:rsidRDefault="00EC177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C1776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節能措施</w:t>
                  </w:r>
                  <w:r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建置</w:t>
                  </w:r>
                  <w:r w:rsidR="004C19A6"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後</w:t>
                  </w:r>
                </w:p>
                <w:p w:rsidR="004C19A6" w:rsidRPr="00E84120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(B)</w:t>
                  </w:r>
                </w:p>
              </w:tc>
              <w:tc>
                <w:tcPr>
                  <w:tcW w:w="2127" w:type="dxa"/>
                  <w:vMerge/>
                </w:tcPr>
                <w:p w:rsidR="004C19A6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4C19A6" w:rsidRPr="00E84120" w:rsidRDefault="004C19A6" w:rsidP="00F3753F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4C19A6" w:rsidRPr="00E84120" w:rsidRDefault="004C19A6" w:rsidP="00786525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4C19A6" w:rsidRPr="00E84120" w:rsidRDefault="004C19A6" w:rsidP="00E84120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Pr="00E84120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電</w:t>
                  </w:r>
                </w:p>
                <w:p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度</w:t>
                  </w:r>
                  <w:r w:rsidRPr="009A4354">
                    <w:rPr>
                      <w:rFonts w:eastAsia="標楷體" w:hAnsi="標楷體" w:hint="eastAsia"/>
                      <w:b/>
                      <w:szCs w:val="18"/>
                    </w:rPr>
                    <w:t>(kWh)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4C19A6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水</w:t>
                  </w:r>
                </w:p>
                <w:p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度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(m</w:t>
                  </w:r>
                  <w:r w:rsidRPr="009A4354">
                    <w:rPr>
                      <w:rFonts w:eastAsia="標楷體"/>
                      <w:b/>
                      <w:szCs w:val="18"/>
                      <w:vertAlign w:val="superscript"/>
                    </w:rPr>
                    <w:t>3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32152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__</w:t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油</w:t>
                  </w:r>
                </w:p>
                <w:p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eastAsia="標楷體"/>
                      <w:sz w:val="18"/>
                      <w:szCs w:val="18"/>
                    </w:rPr>
                  </w:pP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(</w:t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重、柴、汽油等</w:t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)</w:t>
                  </w:r>
                  <w:r w:rsidRPr="008B0076">
                    <w:rPr>
                      <w:rFonts w:eastAsia="標楷體"/>
                      <w:sz w:val="18"/>
                      <w:szCs w:val="18"/>
                    </w:rPr>
                    <w:t xml:space="preserve"> </w:t>
                  </w:r>
                </w:p>
                <w:p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公秉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proofErr w:type="spellStart"/>
                  <w:r w:rsidRPr="009A4354">
                    <w:rPr>
                      <w:rFonts w:eastAsia="標楷體"/>
                      <w:b/>
                      <w:szCs w:val="18"/>
                    </w:rPr>
                    <w:t>kL</w:t>
                  </w:r>
                  <w:proofErr w:type="spellEnd"/>
                  <w:r w:rsidRPr="009A4354">
                    <w:rPr>
                      <w:rFonts w:eastAsia="標楷體"/>
                      <w:b/>
                      <w:szCs w:val="18"/>
                    </w:rPr>
                    <w:t>) 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9A4354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9A4354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>煤</w:t>
                  </w:r>
                </w:p>
                <w:p w:rsidR="009A4354" w:rsidRPr="009A4354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 w:hint="eastAsia"/>
                      <w:b/>
                      <w:szCs w:val="18"/>
                    </w:rPr>
                    <w:t>千噸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proofErr w:type="spellStart"/>
                  <w:r w:rsidRPr="009A4354">
                    <w:rPr>
                      <w:rFonts w:eastAsia="標楷體"/>
                      <w:b/>
                      <w:szCs w:val="18"/>
                    </w:rPr>
                    <w:t>k</w:t>
                  </w:r>
                  <w:r w:rsidRPr="009A4354">
                    <w:rPr>
                      <w:rFonts w:eastAsia="標楷體" w:hint="eastAsia"/>
                      <w:b/>
                      <w:szCs w:val="18"/>
                    </w:rPr>
                    <w:t>t</w:t>
                  </w:r>
                  <w:proofErr w:type="spellEnd"/>
                  <w:r w:rsidRPr="009A4354">
                    <w:rPr>
                      <w:rFonts w:eastAsia="標楷體"/>
                      <w:b/>
                      <w:szCs w:val="18"/>
                    </w:rPr>
                    <w:t>) )</w:t>
                  </w:r>
                </w:p>
              </w:tc>
              <w:tc>
                <w:tcPr>
                  <w:tcW w:w="1100" w:type="dxa"/>
                  <w:gridSpan w:val="2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天然氣</w:t>
                  </w:r>
                </w:p>
                <w:p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千立方公尺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Pr="00E84120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321524" w:rsidRPr="00E84120" w:rsidTr="001B3BD9">
              <w:trPr>
                <w:trHeight w:val="407"/>
              </w:trPr>
              <w:tc>
                <w:tcPr>
                  <w:tcW w:w="9087" w:type="dxa"/>
                  <w:gridSpan w:val="7"/>
                  <w:vAlign w:val="center"/>
                </w:tcPr>
                <w:p w:rsidR="00321524" w:rsidRPr="00E77DE1" w:rsidRDefault="00321524" w:rsidP="00321524">
                  <w:pPr>
                    <w:pStyle w:val="a7"/>
                    <w:ind w:leftChars="0" w:left="0" w:right="260"/>
                    <w:jc w:val="right"/>
                    <w:rPr>
                      <w:rFonts w:ascii="Arial" w:eastAsia="標楷體" w:hAnsi="Arial" w:cs="Arial"/>
                      <w:szCs w:val="24"/>
                    </w:rPr>
                  </w:pPr>
                  <w:r w:rsidRPr="00E77DE1">
                    <w:rPr>
                      <w:rFonts w:eastAsia="標楷體" w:hAnsi="標楷體"/>
                      <w:b/>
                      <w:sz w:val="26"/>
                      <w:szCs w:val="26"/>
                    </w:rPr>
                    <w:t>Σ</w:t>
                  </w:r>
                  <w:r w:rsidRPr="00E77DE1">
                    <w:rPr>
                      <w:rFonts w:ascii="Arial" w:eastAsia="標楷體" w:hAnsi="標楷體" w:cs="Arial" w:hint="eastAsia"/>
                      <w:b/>
                      <w:sz w:val="26"/>
                      <w:szCs w:val="26"/>
                    </w:rPr>
                    <w:t>(AFS x FP)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321524" w:rsidRPr="00E77DE1" w:rsidRDefault="00321524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</w:tbl>
          <w:p w:rsidR="001B3BD9" w:rsidRDefault="00DB16F6" w:rsidP="001B3BD9">
            <w:pPr>
              <w:pStyle w:val="a7"/>
              <w:ind w:leftChars="0" w:left="742" w:hangingChars="285" w:hanging="742"/>
              <w:rPr>
                <w:rFonts w:ascii="Arial" w:eastAsia="標楷體" w:hAnsi="Arial" w:cs="Arial"/>
                <w:b/>
                <w:sz w:val="26"/>
                <w:szCs w:val="26"/>
              </w:rPr>
            </w:pPr>
            <w:proofErr w:type="gramStart"/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註</w:t>
            </w:r>
            <w:proofErr w:type="gramEnd"/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：</w:t>
            </w:r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非節能效益不計入計算</w:t>
            </w:r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，例如因建置新設備</w:t>
            </w:r>
            <w:r w:rsidR="00972462"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，</w:t>
            </w:r>
            <w:r w:rsidR="00F40F77"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使</w:t>
            </w:r>
            <w:r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員工人數減少</w:t>
            </w:r>
            <w:r w:rsidR="00972462"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而</w:t>
            </w:r>
            <w:r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產生的</w:t>
            </w:r>
            <w:r w:rsidRPr="005D5228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人事節約費</w:t>
            </w:r>
            <w:r w:rsidR="0025057D">
              <w:rPr>
                <w:rFonts w:ascii="Arial" w:eastAsia="標楷體" w:hAnsi="Arial" w:cs="Arial" w:hint="eastAsia"/>
                <w:b/>
                <w:sz w:val="26"/>
                <w:szCs w:val="26"/>
              </w:rPr>
              <w:t>；因製</w:t>
            </w:r>
          </w:p>
          <w:p w:rsidR="001B3BD9" w:rsidRDefault="001B3BD9" w:rsidP="001B3BD9">
            <w:pPr>
              <w:pStyle w:val="a7"/>
              <w:ind w:leftChars="0" w:left="742" w:hangingChars="285" w:hanging="742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 xml:space="preserve">    </w:t>
            </w:r>
            <w:r w:rsidR="0025057D" w:rsidRPr="001B3BD9">
              <w:rPr>
                <w:rFonts w:ascii="Arial" w:eastAsia="標楷體" w:hAnsi="Arial" w:cs="Arial" w:hint="eastAsia"/>
                <w:b/>
                <w:sz w:val="26"/>
                <w:szCs w:val="26"/>
              </w:rPr>
              <w:t>程改善而</w:t>
            </w:r>
            <w:r w:rsidR="003B574B" w:rsidRPr="001B3BD9">
              <w:rPr>
                <w:rFonts w:ascii="Arial" w:eastAsia="標楷體" w:hAnsi="Arial" w:cs="Arial" w:hint="eastAsia"/>
                <w:b/>
                <w:sz w:val="26"/>
                <w:szCs w:val="26"/>
              </w:rPr>
              <w:t>導致</w:t>
            </w:r>
            <w:r w:rsidR="003B574B" w:rsidRPr="005D5228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產銷量增加</w:t>
            </w:r>
            <w:r w:rsidR="0025057D" w:rsidRPr="005D5228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之效益</w:t>
            </w:r>
            <w:r w:rsidR="0025057D" w:rsidRPr="001B3BD9">
              <w:rPr>
                <w:rFonts w:ascii="Arial" w:eastAsia="標楷體" w:hAnsi="Arial" w:cs="Arial" w:hint="eastAsia"/>
                <w:b/>
                <w:sz w:val="26"/>
                <w:szCs w:val="26"/>
              </w:rPr>
              <w:t>等皆不列入節能效益計算。</w:t>
            </w:r>
          </w:p>
          <w:p w:rsidR="001B3BD9" w:rsidRPr="001B3BD9" w:rsidRDefault="001B3BD9" w:rsidP="001B3BD9">
            <w:pPr>
              <w:pStyle w:val="a7"/>
              <w:ind w:leftChars="250" w:left="691" w:hangingChars="35" w:hanging="91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89230D" w:rsidRPr="00E87A26" w:rsidRDefault="0089230D" w:rsidP="0089230D">
            <w:pPr>
              <w:pStyle w:val="a7"/>
              <w:ind w:leftChars="0" w:left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【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節能措施建置成本】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8"/>
              <w:gridCol w:w="2268"/>
              <w:gridCol w:w="3985"/>
            </w:tblGrid>
            <w:tr w:rsidR="0089230D" w:rsidRPr="00E87A26" w:rsidTr="0089230D">
              <w:tc>
                <w:tcPr>
                  <w:tcW w:w="4408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項目</w:t>
                  </w:r>
                </w:p>
              </w:tc>
              <w:tc>
                <w:tcPr>
                  <w:tcW w:w="2268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金額</w:t>
                  </w:r>
                </w:p>
              </w:tc>
              <w:tc>
                <w:tcPr>
                  <w:tcW w:w="3985" w:type="dxa"/>
                </w:tcPr>
                <w:p w:rsidR="0089230D" w:rsidRPr="00E87A26" w:rsidRDefault="003B574B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</w:t>
                  </w:r>
                  <w:r w:rsidR="0089230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說明</w:t>
                  </w:r>
                </w:p>
              </w:tc>
            </w:tr>
            <w:tr w:rsidR="0089230D" w:rsidRPr="00E87A26" w:rsidTr="009A4354">
              <w:trPr>
                <w:trHeight w:val="835"/>
              </w:trPr>
              <w:tc>
                <w:tcPr>
                  <w:tcW w:w="4408" w:type="dxa"/>
                  <w:vAlign w:val="center"/>
                </w:tcPr>
                <w:p w:rsidR="0089230D" w:rsidRPr="00E87A26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最初設備工程投資費用</w:t>
                  </w:r>
                </w:p>
                <w:p w:rsidR="0089230D" w:rsidRPr="00E87A26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(First Initial Cost, </w:t>
                  </w:r>
                  <w:r w:rsidRPr="00E87A26"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  <w:t>FIC</w:t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85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89230D" w:rsidRPr="00E87A26" w:rsidTr="004C5F2E">
              <w:trPr>
                <w:trHeight w:val="1125"/>
              </w:trPr>
              <w:tc>
                <w:tcPr>
                  <w:tcW w:w="4408" w:type="dxa"/>
                  <w:vAlign w:val="center"/>
                </w:tcPr>
                <w:p w:rsidR="0089230D" w:rsidRPr="00E87A26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投資後</w:t>
                  </w:r>
                  <w:r w:rsidRPr="0006723C">
                    <w:rPr>
                      <w:rFonts w:ascii="Arial" w:eastAsia="標楷體" w:hAnsi="標楷體" w:cs="Arial"/>
                      <w:b/>
                      <w:color w:val="FF0000"/>
                      <w:sz w:val="26"/>
                      <w:szCs w:val="26"/>
                      <w:u w:val="single"/>
                    </w:rPr>
                    <w:t>每年</w:t>
                  </w:r>
                  <w:r w:rsidRPr="0006723C">
                    <w:rPr>
                      <w:rFonts w:ascii="Arial" w:eastAsia="標楷體" w:hAnsi="標楷體" w:cs="Arial" w:hint="eastAsia"/>
                      <w:b/>
                      <w:color w:val="FF0000"/>
                      <w:sz w:val="26"/>
                      <w:szCs w:val="26"/>
                      <w:u w:val="single"/>
                    </w:rPr>
                    <w:t>新增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的</w:t>
                  </w: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操作及維護費用</w:t>
                  </w:r>
                </w:p>
                <w:p w:rsidR="0089230D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(Annual Operating Cost, </w:t>
                  </w:r>
                  <w:r w:rsidRPr="00E87A26"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  <w:t>AOC</w:t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>)</w:t>
                  </w:r>
                </w:p>
                <w:p w:rsidR="003B574B" w:rsidRPr="003B574B" w:rsidRDefault="003B574B" w:rsidP="003B574B">
                  <w:pPr>
                    <w:pStyle w:val="a7"/>
                    <w:ind w:leftChars="0" w:left="685" w:hangingChars="285" w:hanging="685"/>
                    <w:jc w:val="center"/>
                    <w:rPr>
                      <w:rFonts w:ascii="Arial" w:eastAsia="標楷體" w:hAnsi="Arial" w:cs="Arial"/>
                      <w:b/>
                      <w:sz w:val="22"/>
                      <w:szCs w:val="24"/>
                    </w:rPr>
                  </w:pPr>
                  <w:proofErr w:type="gramStart"/>
                  <w:r w:rsidRPr="00924D9E"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註</w:t>
                  </w:r>
                  <w:proofErr w:type="gramEnd"/>
                  <w:r>
                    <w:rPr>
                      <w:rFonts w:ascii="Arial" w:eastAsia="標楷體" w:hAnsi="Arial" w:cs="Arial" w:hint="eastAsia"/>
                      <w:b/>
                      <w:sz w:val="22"/>
                      <w:szCs w:val="24"/>
                    </w:rPr>
                    <w:t>：</w:t>
                  </w:r>
                  <w:r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人力費用節省不</w:t>
                  </w:r>
                  <w:r w:rsidR="004C3CC0"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列</w:t>
                  </w:r>
                  <w:r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入</w:t>
                  </w:r>
                  <w:r w:rsidRPr="003B574B">
                    <w:rPr>
                      <w:rFonts w:ascii="Arial" w:eastAsia="標楷體" w:hAnsi="Arial" w:cs="Arial" w:hint="eastAsia"/>
                      <w:b/>
                      <w:sz w:val="22"/>
                      <w:szCs w:val="24"/>
                    </w:rPr>
                    <w:t>計算</w:t>
                  </w:r>
                </w:p>
              </w:tc>
              <w:tc>
                <w:tcPr>
                  <w:tcW w:w="2268" w:type="dxa"/>
                  <w:vAlign w:val="center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85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89230D" w:rsidRDefault="0089230D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5D5228" w:rsidRDefault="005D5228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5D5228" w:rsidRPr="003B574B" w:rsidRDefault="005D5228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7B5B15" w:rsidRDefault="00E87A26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lastRenderedPageBreak/>
              <w:t>【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效益可持續年限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】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(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依</w:t>
            </w:r>
            <w:r w:rsidR="00FF4492">
              <w:rPr>
                <w:rFonts w:ascii="Arial" w:eastAsia="標楷體" w:hAnsi="Arial" w:cs="Arial" w:hint="eastAsia"/>
                <w:b/>
                <w:sz w:val="26"/>
                <w:szCs w:val="26"/>
              </w:rPr>
              <w:t>設備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最長折舊年限計算，若</w:t>
            </w:r>
            <w:r w:rsidR="003D52C7">
              <w:rPr>
                <w:rFonts w:ascii="Arial" w:eastAsia="標楷體" w:hAnsi="Arial" w:cs="Arial" w:hint="eastAsia"/>
                <w:b/>
                <w:sz w:val="26"/>
                <w:szCs w:val="26"/>
              </w:rPr>
              <w:t>設備為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租用則以簽</w:t>
            </w:r>
            <w:r w:rsidR="00D6575D">
              <w:rPr>
                <w:rFonts w:ascii="Arial" w:eastAsia="標楷體" w:hAnsi="Arial" w:cs="Arial" w:hint="eastAsia"/>
                <w:b/>
                <w:sz w:val="26"/>
                <w:szCs w:val="26"/>
              </w:rPr>
              <w:t>約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年限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計算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)</w:t>
            </w:r>
          </w:p>
          <w:p w:rsidR="003B574B" w:rsidRPr="003B574B" w:rsidRDefault="003B574B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931"/>
            </w:tblGrid>
            <w:tr w:rsidR="00A76E2D" w:rsidRPr="00E87A26" w:rsidTr="00A76E2D">
              <w:trPr>
                <w:trHeight w:val="245"/>
              </w:trPr>
              <w:tc>
                <w:tcPr>
                  <w:tcW w:w="4282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本案投資後之效益可持續年限</w:t>
                  </w:r>
                </w:p>
              </w:tc>
              <w:tc>
                <w:tcPr>
                  <w:tcW w:w="5931" w:type="dxa"/>
                </w:tcPr>
                <w:p w:rsidR="00A76E2D" w:rsidRPr="00E87A26" w:rsidRDefault="003B574B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簡述說明</w:t>
                  </w: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857D1F"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未滿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tabs>
                      <w:tab w:val="left" w:pos="383"/>
                    </w:tabs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Pr="00857D1F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&lt;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proofErr w:type="gramStart"/>
                  <w:r w:rsidR="00857D1F"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t>≦</w:t>
                  </w:r>
                  <w:proofErr w:type="gramEnd"/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Pr="00857D1F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&lt;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proofErr w:type="gramStart"/>
                  <w:r w:rsidR="00857D1F"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t>≦</w:t>
                  </w:r>
                  <w:proofErr w:type="gramEnd"/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Pr="00857D1F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&lt;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proofErr w:type="gramStart"/>
                  <w:r w:rsidR="00857D1F"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t>≦</w:t>
                  </w:r>
                  <w:proofErr w:type="gramEnd"/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20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超過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20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A76E2D" w:rsidRPr="00E87A26" w:rsidRDefault="00A76E2D" w:rsidP="00326A3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</w:p>
          <w:p w:rsidR="00E87A26" w:rsidRPr="00CB3709" w:rsidRDefault="00E87A26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i/>
                <w:sz w:val="26"/>
                <w:szCs w:val="26"/>
                <w:u w:val="single"/>
              </w:rPr>
            </w:pPr>
            <w:r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請計算節能</w:t>
            </w:r>
            <w:r w:rsidR="00B1572E"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成果</w:t>
            </w:r>
            <w:r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量化指標：</w:t>
            </w:r>
          </w:p>
          <w:p w:rsidR="00B676F1" w:rsidRPr="003D089D" w:rsidRDefault="00E87A26" w:rsidP="00B676F1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B676F1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Pr="003D089D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1).</w:t>
            </w:r>
            <w:r w:rsidR="00B676F1" w:rsidRPr="003D089D">
              <w:rPr>
                <w:rFonts w:ascii="Arial" w:eastAsia="標楷體" w:hAnsi="標楷體" w:cs="Arial"/>
                <w:b/>
                <w:sz w:val="26"/>
                <w:szCs w:val="26"/>
              </w:rPr>
              <w:t>每年淨節省費用</w:t>
            </w:r>
            <w:r w:rsidR="00B676F1" w:rsidRPr="003D089D">
              <w:rPr>
                <w:rFonts w:ascii="Arial" w:eastAsia="標楷體" w:hAnsi="Arial" w:cs="Arial"/>
                <w:b/>
                <w:sz w:val="26"/>
                <w:szCs w:val="26"/>
              </w:rPr>
              <w:t>(Net Annual Saving, NAS)</w:t>
            </w:r>
          </w:p>
          <w:p w:rsidR="00E87A26" w:rsidRPr="003D089D" w:rsidRDefault="00B676F1" w:rsidP="00DE10E1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D089D">
              <w:rPr>
                <w:rFonts w:ascii="Arial" w:eastAsia="標楷體" w:hAnsi="標楷體" w:cs="Arial"/>
                <w:b/>
                <w:sz w:val="26"/>
                <w:szCs w:val="26"/>
              </w:rPr>
              <w:t>＝</w:t>
            </w:r>
            <w:r w:rsidRPr="003D089D">
              <w:rPr>
                <w:rFonts w:eastAsia="標楷體" w:hAnsi="標楷體"/>
                <w:b/>
                <w:sz w:val="26"/>
                <w:szCs w:val="26"/>
              </w:rPr>
              <w:t>Σ</w:t>
            </w:r>
            <w:r w:rsidRPr="003D089D">
              <w:rPr>
                <w:rFonts w:ascii="Arial" w:eastAsia="標楷體" w:hAnsi="Arial" w:cs="Arial"/>
                <w:b/>
                <w:sz w:val="26"/>
                <w:szCs w:val="26"/>
              </w:rPr>
              <w:t>(AFS×FP)</w:t>
            </w:r>
            <w:r w:rsidRPr="003D089D">
              <w:rPr>
                <w:rFonts w:ascii="Arial" w:eastAsia="標楷體" w:hAnsi="標楷體" w:cs="Arial"/>
                <w:b/>
                <w:sz w:val="26"/>
                <w:szCs w:val="26"/>
              </w:rPr>
              <w:t>－</w:t>
            </w:r>
            <w:r w:rsidRPr="003D089D">
              <w:rPr>
                <w:rFonts w:ascii="Arial" w:eastAsia="標楷體" w:hAnsi="Arial" w:cs="Arial"/>
                <w:b/>
                <w:sz w:val="26"/>
                <w:szCs w:val="26"/>
              </w:rPr>
              <w:t>AOC</w:t>
            </w:r>
          </w:p>
          <w:p w:rsidR="00326A36" w:rsidRPr="003D089D" w:rsidRDefault="00326A36" w:rsidP="00DE10E1">
            <w:pPr>
              <w:rPr>
                <w:rFonts w:ascii="Arial" w:eastAsia="標楷體" w:hAnsi="Arial" w:cs="Arial"/>
                <w:b/>
                <w:szCs w:val="26"/>
              </w:rPr>
            </w:pPr>
          </w:p>
          <w:p w:rsidR="00B1572E" w:rsidRPr="003D089D" w:rsidRDefault="00E87A26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標楷體" w:cs="Arial"/>
                <w:b/>
                <w:spacing w:val="0"/>
                <w:szCs w:val="26"/>
              </w:rPr>
            </w:pPr>
            <w:r w:rsidRPr="003D089D">
              <w:rPr>
                <w:rFonts w:ascii="Arial" w:eastAsia="標楷體" w:hAnsi="標楷體" w:cs="Arial" w:hint="eastAsia"/>
                <w:b/>
                <w:spacing w:val="0"/>
                <w:szCs w:val="26"/>
              </w:rPr>
              <w:t>(2).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回收期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(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年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)</w:t>
            </w:r>
          </w:p>
          <w:p w:rsidR="00E87A26" w:rsidRPr="003D089D" w:rsidRDefault="00B676F1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b/>
                <w:szCs w:val="26"/>
              </w:rPr>
            </w:pPr>
            <w:r w:rsidRPr="003D089D">
              <w:rPr>
                <w:rFonts w:ascii="Arial" w:eastAsia="標楷體" w:hAnsi="標楷體" w:cs="Arial"/>
                <w:b/>
                <w:szCs w:val="26"/>
              </w:rPr>
              <w:t>＝</w:t>
            </w:r>
            <w:r w:rsidRPr="003D089D">
              <w:rPr>
                <w:rFonts w:ascii="Arial" w:eastAsia="標楷體" w:hAnsi="Arial" w:cs="Arial"/>
                <w:b/>
                <w:szCs w:val="26"/>
              </w:rPr>
              <w:t>FIC÷NAS</w:t>
            </w:r>
          </w:p>
          <w:p w:rsidR="0034599C" w:rsidRDefault="0034599C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Pr="00E87A26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6D445F" w:rsidRPr="00E87A26" w:rsidTr="00313D32">
        <w:trPr>
          <w:trHeight w:val="4430"/>
        </w:trPr>
        <w:tc>
          <w:tcPr>
            <w:tcW w:w="10915" w:type="dxa"/>
            <w:gridSpan w:val="5"/>
            <w:vAlign w:val="center"/>
          </w:tcPr>
          <w:p w:rsidR="003A6DA8" w:rsidRPr="001511C9" w:rsidRDefault="003A6DA8" w:rsidP="0096588B">
            <w:pPr>
              <w:pStyle w:val="a7"/>
              <w:numPr>
                <w:ilvl w:val="0"/>
                <w:numId w:val="2"/>
              </w:numPr>
              <w:spacing w:afterLines="50" w:after="18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lastRenderedPageBreak/>
              <w:t>技術創新性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  <w:u w:val="single"/>
              </w:rPr>
              <w:t>：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此節能措施的創新性，是否居領先地位。</w:t>
            </w:r>
          </w:p>
          <w:tbl>
            <w:tblPr>
              <w:tblStyle w:val="a8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930"/>
              <w:gridCol w:w="7371"/>
            </w:tblGrid>
            <w:tr w:rsidR="003A6DA8" w:rsidRPr="00E87A26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6700DD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請勾選此節能措施</w:t>
                  </w:r>
                </w:p>
                <w:p w:rsidR="003A6DA8" w:rsidRPr="006700DD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之創新性</w:t>
                  </w:r>
                </w:p>
              </w:tc>
              <w:tc>
                <w:tcPr>
                  <w:tcW w:w="7371" w:type="dxa"/>
                  <w:vAlign w:val="center"/>
                </w:tcPr>
                <w:p w:rsidR="003A6DA8" w:rsidRPr="006700DD" w:rsidRDefault="003B574B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簡述說明</w:t>
                  </w:r>
                </w:p>
              </w:tc>
            </w:tr>
            <w:tr w:rsidR="003A6DA8" w:rsidRPr="00E87A26" w:rsidTr="006700DD">
              <w:trPr>
                <w:trHeight w:val="365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35AC3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居產業</w:t>
                  </w:r>
                  <w:r w:rsidRPr="003A6DA8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領先地位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35AC3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集團內</w:t>
                  </w:r>
                  <w:r w:rsidR="00C35AC3" w:rsidRPr="003A6DA8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首創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3A6DA8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公司內首創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6D445F" w:rsidRPr="006D445F" w:rsidRDefault="006D445F" w:rsidP="0096588B">
            <w:pPr>
              <w:spacing w:beforeLines="50" w:before="180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</w:p>
        </w:tc>
      </w:tr>
      <w:tr w:rsidR="003A6DA8" w:rsidRPr="00E87A26" w:rsidTr="00313D32">
        <w:trPr>
          <w:trHeight w:val="4115"/>
        </w:trPr>
        <w:tc>
          <w:tcPr>
            <w:tcW w:w="10915" w:type="dxa"/>
            <w:gridSpan w:val="5"/>
            <w:vAlign w:val="center"/>
          </w:tcPr>
          <w:p w:rsidR="003A6DA8" w:rsidRPr="001511C9" w:rsidRDefault="003A6DA8" w:rsidP="0096588B">
            <w:pPr>
              <w:pStyle w:val="a7"/>
              <w:numPr>
                <w:ilvl w:val="0"/>
                <w:numId w:val="2"/>
              </w:numPr>
              <w:spacing w:beforeLines="50" w:before="180" w:afterLines="50" w:after="18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  <w:u w:val="single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lastRenderedPageBreak/>
              <w:t>未來推廣潛力：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此節能措施是否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具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推廣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性，可推廣至同業，甚至推廣至其他產業。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30"/>
              <w:gridCol w:w="7371"/>
            </w:tblGrid>
            <w:tr w:rsidR="003A6DA8" w:rsidRPr="00E87A26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E77DE1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請勾選此節能措施</w:t>
                  </w:r>
                </w:p>
                <w:p w:rsidR="003A6DA8" w:rsidRPr="006700DD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之推廣性</w:t>
                  </w:r>
                </w:p>
              </w:tc>
              <w:tc>
                <w:tcPr>
                  <w:tcW w:w="7371" w:type="dxa"/>
                  <w:vAlign w:val="center"/>
                </w:tcPr>
                <w:p w:rsidR="003A6DA8" w:rsidRPr="006700DD" w:rsidRDefault="003B574B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簡述說明</w:t>
                  </w:r>
                </w:p>
              </w:tc>
            </w:tr>
            <w:tr w:rsidR="003A6DA8" w:rsidRPr="00E87A26" w:rsidTr="00E77DE1">
              <w:trPr>
                <w:trHeight w:val="365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可跨產業推廣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可同產業推廣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可於公司內推廣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3A6DA8" w:rsidRPr="00E87A26" w:rsidRDefault="003A6DA8" w:rsidP="0096588B">
            <w:pPr>
              <w:pStyle w:val="a7"/>
              <w:spacing w:beforeLines="50" w:before="180" w:afterLines="50" w:after="180"/>
              <w:ind w:leftChars="0" w:left="357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</w:p>
        </w:tc>
      </w:tr>
    </w:tbl>
    <w:p w:rsidR="00E87A26" w:rsidRDefault="00E87A26" w:rsidP="00E87A26">
      <w:pPr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*</w:t>
      </w:r>
      <w:r w:rsidRPr="0072799F">
        <w:rPr>
          <w:rFonts w:ascii="Arial" w:eastAsia="標楷體" w:hAnsi="標楷體" w:cs="Arial" w:hint="eastAsia"/>
          <w:b/>
          <w:sz w:val="26"/>
          <w:szCs w:val="26"/>
        </w:rPr>
        <w:t>表格可自行延長使用</w:t>
      </w:r>
    </w:p>
    <w:p w:rsidR="006D445F" w:rsidRDefault="006D445F" w:rsidP="00E87A26">
      <w:pPr>
        <w:rPr>
          <w:rFonts w:ascii="Arial" w:eastAsia="標楷體" w:hAnsi="標楷體" w:cs="Arial"/>
          <w:b/>
          <w:sz w:val="26"/>
          <w:szCs w:val="26"/>
        </w:rPr>
      </w:pPr>
    </w:p>
    <w:p w:rsidR="00E87A26" w:rsidRPr="0072799F" w:rsidRDefault="00E87A26" w:rsidP="00E87A26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b/>
          <w:sz w:val="26"/>
          <w:szCs w:val="26"/>
        </w:rPr>
      </w:pPr>
      <w:r w:rsidRPr="0072799F">
        <w:rPr>
          <w:rFonts w:ascii="Arial" w:eastAsia="標楷體" w:hAnsi="標楷體" w:cs="Arial"/>
          <w:b/>
          <w:sz w:val="26"/>
          <w:szCs w:val="26"/>
        </w:rPr>
        <w:t>基本資料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3918"/>
      </w:tblGrid>
      <w:tr w:rsidR="00E87A26" w:rsidRPr="00A97729" w:rsidTr="00D50613">
        <w:tc>
          <w:tcPr>
            <w:tcW w:w="3884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 w:hint="eastAsia"/>
                <w:sz w:val="26"/>
                <w:szCs w:val="26"/>
              </w:rPr>
              <w:t>聯絡</w:t>
            </w:r>
            <w:r w:rsidRPr="009B0477">
              <w:rPr>
                <w:rFonts w:ascii="Arial" w:eastAsia="標楷體" w:hAnsi="標楷體" w:cs="Arial"/>
                <w:sz w:val="26"/>
                <w:szCs w:val="26"/>
              </w:rPr>
              <w:t>人：</w:t>
            </w:r>
          </w:p>
        </w:tc>
        <w:tc>
          <w:tcPr>
            <w:tcW w:w="3918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/>
                <w:sz w:val="26"/>
                <w:szCs w:val="26"/>
              </w:rPr>
              <w:t>職稱：</w:t>
            </w:r>
          </w:p>
        </w:tc>
      </w:tr>
      <w:tr w:rsidR="00E87A26" w:rsidRPr="00A97729" w:rsidTr="00D50613">
        <w:tc>
          <w:tcPr>
            <w:tcW w:w="3884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/>
                <w:sz w:val="26"/>
                <w:szCs w:val="26"/>
              </w:rPr>
              <w:t>聯絡電話：</w:t>
            </w:r>
          </w:p>
        </w:tc>
        <w:tc>
          <w:tcPr>
            <w:tcW w:w="3918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Arial" w:cs="Arial"/>
                <w:sz w:val="26"/>
                <w:szCs w:val="26"/>
              </w:rPr>
              <w:t>E-mail</w:t>
            </w:r>
            <w:r w:rsidRPr="009B0477">
              <w:rPr>
                <w:rFonts w:ascii="Arial" w:eastAsia="標楷體" w:hAnsi="標楷體" w:cs="Arial"/>
                <w:sz w:val="26"/>
                <w:szCs w:val="26"/>
              </w:rPr>
              <w:t>：</w:t>
            </w:r>
          </w:p>
        </w:tc>
      </w:tr>
    </w:tbl>
    <w:p w:rsidR="00E87A26" w:rsidRPr="00A97729" w:rsidRDefault="00E87A26" w:rsidP="00E87A26">
      <w:pPr>
        <w:rPr>
          <w:rFonts w:ascii="Arial" w:eastAsia="標楷體" w:hAnsi="Arial" w:cs="Arial"/>
          <w:sz w:val="26"/>
          <w:szCs w:val="26"/>
        </w:rPr>
      </w:pPr>
    </w:p>
    <w:p w:rsidR="00E87A26" w:rsidRPr="00A97729" w:rsidRDefault="00E87A26" w:rsidP="00E87A26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b/>
          <w:sz w:val="26"/>
          <w:szCs w:val="26"/>
        </w:rPr>
      </w:pPr>
      <w:r w:rsidRPr="00A97729">
        <w:rPr>
          <w:rFonts w:ascii="Arial" w:eastAsia="標楷體" w:hAnsi="標楷體" w:cs="Arial"/>
          <w:b/>
          <w:sz w:val="26"/>
          <w:szCs w:val="26"/>
        </w:rPr>
        <w:t>簽核</w:t>
      </w:r>
    </w:p>
    <w:p w:rsidR="00E87A26" w:rsidRPr="00A97729" w:rsidRDefault="00E87A26" w:rsidP="00E87A26">
      <w:pPr>
        <w:pStyle w:val="a7"/>
        <w:ind w:leftChars="0" w:left="720"/>
        <w:rPr>
          <w:rFonts w:ascii="Arial" w:eastAsia="標楷體" w:hAnsi="Arial" w:cs="Arial"/>
          <w:sz w:val="26"/>
          <w:szCs w:val="26"/>
        </w:rPr>
      </w:pPr>
    </w:p>
    <w:p w:rsidR="00E87A26" w:rsidRPr="00A97729" w:rsidRDefault="00605B7E" w:rsidP="00605B7E">
      <w:pPr>
        <w:pStyle w:val="a7"/>
        <w:ind w:leftChars="0" w:left="720"/>
        <w:jc w:val="center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企業</w:t>
      </w:r>
      <w:r w:rsidR="00E87A26" w:rsidRPr="00A97729">
        <w:rPr>
          <w:rFonts w:ascii="Arial" w:eastAsia="標楷體" w:hAnsi="標楷體" w:cs="Arial"/>
          <w:sz w:val="26"/>
          <w:szCs w:val="26"/>
        </w:rPr>
        <w:t>總經理</w:t>
      </w:r>
      <w:r>
        <w:rPr>
          <w:rFonts w:ascii="Arial" w:eastAsia="標楷體" w:hAnsi="標楷體" w:cs="Arial" w:hint="eastAsia"/>
          <w:sz w:val="26"/>
          <w:szCs w:val="26"/>
        </w:rPr>
        <w:t>(</w:t>
      </w:r>
      <w:r>
        <w:rPr>
          <w:rFonts w:ascii="Arial" w:eastAsia="標楷體" w:hAnsi="標楷體" w:cs="Arial" w:hint="eastAsia"/>
          <w:sz w:val="26"/>
          <w:szCs w:val="26"/>
        </w:rPr>
        <w:t>學校校長</w:t>
      </w:r>
      <w:r>
        <w:rPr>
          <w:rFonts w:ascii="Arial" w:eastAsia="標楷體" w:hAnsi="標楷體" w:cs="Arial" w:hint="eastAsia"/>
          <w:sz w:val="26"/>
          <w:szCs w:val="26"/>
        </w:rPr>
        <w:t>/</w:t>
      </w:r>
      <w:r>
        <w:rPr>
          <w:rFonts w:ascii="Arial" w:eastAsia="標楷體" w:hAnsi="標楷體" w:cs="Arial" w:hint="eastAsia"/>
          <w:sz w:val="26"/>
          <w:szCs w:val="26"/>
        </w:rPr>
        <w:t>醫院院長</w:t>
      </w:r>
      <w:r>
        <w:rPr>
          <w:rFonts w:ascii="Arial" w:eastAsia="標楷體" w:hAnsi="標楷體" w:cs="Arial" w:hint="eastAsia"/>
          <w:sz w:val="26"/>
          <w:szCs w:val="26"/>
        </w:rPr>
        <w:t xml:space="preserve">)  </w:t>
      </w:r>
      <w:r w:rsidR="00E87A26" w:rsidRPr="00A97729">
        <w:rPr>
          <w:rFonts w:ascii="Arial" w:eastAsia="標楷體" w:hAnsi="Arial" w:cs="Arial"/>
          <w:sz w:val="26"/>
          <w:szCs w:val="26"/>
        </w:rPr>
        <w:t>___________________</w:t>
      </w:r>
      <w:r>
        <w:rPr>
          <w:rFonts w:ascii="Arial" w:eastAsia="標楷體" w:hAnsi="Arial" w:cs="Arial" w:hint="eastAsia"/>
          <w:sz w:val="26"/>
          <w:szCs w:val="26"/>
        </w:rPr>
        <w:t xml:space="preserve"> </w:t>
      </w:r>
      <w:r w:rsidR="00E87A26" w:rsidRPr="00A97729">
        <w:rPr>
          <w:rFonts w:ascii="Arial" w:eastAsia="標楷體" w:hAnsi="Arial" w:cs="Arial"/>
          <w:sz w:val="26"/>
          <w:szCs w:val="26"/>
        </w:rPr>
        <w:t>(</w:t>
      </w:r>
      <w:r w:rsidR="00E87A26" w:rsidRPr="00A97729">
        <w:rPr>
          <w:rFonts w:ascii="Arial" w:eastAsia="標楷體" w:hAnsi="標楷體" w:cs="Arial"/>
          <w:sz w:val="26"/>
          <w:szCs w:val="26"/>
        </w:rPr>
        <w:t>簽名</w:t>
      </w:r>
      <w:r w:rsidR="00E87A26" w:rsidRPr="00A97729">
        <w:rPr>
          <w:rFonts w:ascii="Arial" w:eastAsia="標楷體" w:hAnsi="Arial" w:cs="Arial"/>
          <w:sz w:val="26"/>
          <w:szCs w:val="26"/>
        </w:rPr>
        <w:t>)</w:t>
      </w:r>
    </w:p>
    <w:p w:rsidR="00605B7E" w:rsidRDefault="00605B7E" w:rsidP="00605B7E">
      <w:pPr>
        <w:pStyle w:val="a7"/>
        <w:ind w:leftChars="0" w:left="720"/>
        <w:jc w:val="center"/>
        <w:rPr>
          <w:rFonts w:ascii="Arial" w:eastAsia="標楷體" w:hAnsi="Arial" w:cs="Arial" w:hint="eastAsia"/>
          <w:sz w:val="26"/>
          <w:szCs w:val="26"/>
        </w:rPr>
      </w:pPr>
    </w:p>
    <w:p w:rsidR="00E87A26" w:rsidRDefault="00E87A26" w:rsidP="00605B7E">
      <w:pPr>
        <w:pStyle w:val="a7"/>
        <w:ind w:leftChars="0" w:left="720"/>
        <w:jc w:val="center"/>
        <w:rPr>
          <w:rFonts w:ascii="Arial" w:eastAsia="標楷體" w:hAnsi="標楷體" w:cs="Arial"/>
          <w:sz w:val="26"/>
          <w:szCs w:val="26"/>
        </w:rPr>
      </w:pPr>
      <w:r w:rsidRPr="00A97729">
        <w:rPr>
          <w:rFonts w:ascii="Arial" w:eastAsia="標楷體" w:hAnsi="Arial" w:cs="Arial"/>
          <w:sz w:val="26"/>
          <w:szCs w:val="26"/>
        </w:rPr>
        <w:t>201</w:t>
      </w:r>
      <w:r w:rsidR="0096588B">
        <w:rPr>
          <w:rFonts w:ascii="Arial" w:eastAsia="標楷體" w:hAnsi="Arial" w:cs="Arial" w:hint="eastAsia"/>
          <w:sz w:val="26"/>
          <w:szCs w:val="26"/>
        </w:rPr>
        <w:t>6</w:t>
      </w:r>
      <w:r w:rsidRPr="00A97729">
        <w:rPr>
          <w:rFonts w:ascii="Arial" w:eastAsia="標楷體" w:hAnsi="標楷體" w:cs="Arial"/>
          <w:sz w:val="26"/>
          <w:szCs w:val="26"/>
        </w:rPr>
        <w:t>年</w:t>
      </w:r>
      <w:r w:rsidRPr="00A97729">
        <w:rPr>
          <w:rFonts w:ascii="Arial" w:eastAsia="標楷體" w:hAnsi="Arial" w:cs="Arial"/>
          <w:sz w:val="26"/>
          <w:szCs w:val="26"/>
        </w:rPr>
        <w:t>___</w:t>
      </w:r>
      <w:r w:rsidRPr="00A97729">
        <w:rPr>
          <w:rFonts w:ascii="Arial" w:eastAsia="標楷體" w:hAnsi="標楷體" w:cs="Arial"/>
          <w:sz w:val="26"/>
          <w:szCs w:val="26"/>
        </w:rPr>
        <w:t>月</w:t>
      </w:r>
      <w:r w:rsidRPr="00A97729">
        <w:rPr>
          <w:rFonts w:ascii="Arial" w:eastAsia="標楷體" w:hAnsi="Arial" w:cs="Arial"/>
          <w:sz w:val="26"/>
          <w:szCs w:val="26"/>
        </w:rPr>
        <w:t>___</w:t>
      </w:r>
      <w:r w:rsidRPr="00A97729">
        <w:rPr>
          <w:rFonts w:ascii="Arial" w:eastAsia="標楷體" w:hAnsi="標楷體" w:cs="Arial"/>
          <w:sz w:val="26"/>
          <w:szCs w:val="26"/>
        </w:rPr>
        <w:t>日</w:t>
      </w:r>
    </w:p>
    <w:p w:rsidR="00640FAD" w:rsidRDefault="00640FAD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4C5F2E" w:rsidRDefault="004C5F2E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4C5F2E" w:rsidRDefault="004C5F2E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45F7C" w:rsidRDefault="00145F7C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646157" w:rsidRPr="001D03B7" w:rsidRDefault="00646157" w:rsidP="00646157">
      <w:pPr>
        <w:pStyle w:val="a7"/>
        <w:spacing w:line="0" w:lineRule="atLeast"/>
        <w:ind w:leftChars="0" w:left="0"/>
        <w:rPr>
          <w:rFonts w:ascii="Arial" w:eastAsia="標楷體" w:hAnsi="Arial" w:cs="Arial"/>
          <w:b/>
          <w:sz w:val="26"/>
          <w:szCs w:val="26"/>
          <w:u w:val="single"/>
        </w:rPr>
      </w:pPr>
      <w:r w:rsidRPr="001D03B7">
        <w:rPr>
          <w:rFonts w:ascii="Arial" w:eastAsia="標楷體" w:hAnsi="標楷體" w:cs="Arial"/>
          <w:b/>
          <w:sz w:val="26"/>
          <w:szCs w:val="26"/>
          <w:u w:val="single"/>
        </w:rPr>
        <w:lastRenderedPageBreak/>
        <w:t>案例</w:t>
      </w:r>
      <w:r w:rsidR="000B6B7A" w:rsidRP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說明</w:t>
      </w:r>
      <w:r w:rsid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：</w:t>
      </w:r>
      <w:r w:rsidR="001D03B7" w:rsidRP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節能</w:t>
      </w:r>
      <w:r w:rsidR="005953E8">
        <w:rPr>
          <w:rFonts w:ascii="Arial" w:eastAsia="標楷體" w:hAnsi="標楷體" w:cs="Arial" w:hint="eastAsia"/>
          <w:b/>
          <w:sz w:val="26"/>
          <w:szCs w:val="26"/>
          <w:u w:val="single"/>
        </w:rPr>
        <w:t>效益</w:t>
      </w:r>
      <w:r w:rsid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計算方式</w:t>
      </w:r>
    </w:p>
    <w:p w:rsidR="006A4EEE" w:rsidRDefault="00646157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 w:rsidRPr="00A97729">
        <w:rPr>
          <w:rFonts w:ascii="Arial" w:eastAsia="標楷體" w:hAnsi="標楷體" w:cs="Arial"/>
          <w:b/>
          <w:sz w:val="26"/>
          <w:szCs w:val="26"/>
        </w:rPr>
        <w:t>某工廠在製造</w:t>
      </w:r>
      <w:r w:rsidR="007E3F6E">
        <w:rPr>
          <w:rFonts w:ascii="Arial" w:eastAsia="標楷體" w:hAnsi="標楷體" w:cs="Arial"/>
          <w:b/>
          <w:sz w:val="26"/>
          <w:szCs w:val="26"/>
        </w:rPr>
        <w:t>過程上做節約能源投資，以期節省能源消耗。設計、設備及安裝費用共</w:t>
      </w:r>
      <w:r w:rsidRPr="00A97729">
        <w:rPr>
          <w:rFonts w:ascii="Arial" w:eastAsia="標楷體" w:hAnsi="Arial" w:cs="Arial"/>
          <w:b/>
          <w:sz w:val="26"/>
          <w:szCs w:val="26"/>
        </w:rPr>
        <w:t>NT$ 700</w:t>
      </w:r>
      <w:r w:rsidRPr="00A97729">
        <w:rPr>
          <w:rFonts w:ascii="Arial" w:eastAsia="標楷體" w:hAnsi="標楷體" w:cs="Arial"/>
          <w:b/>
          <w:sz w:val="26"/>
          <w:szCs w:val="26"/>
        </w:rPr>
        <w:t>萬</w:t>
      </w:r>
      <w:r>
        <w:rPr>
          <w:rFonts w:ascii="Arial" w:eastAsia="標楷體" w:hAnsi="標楷體" w:cs="Arial" w:hint="eastAsia"/>
          <w:b/>
          <w:sz w:val="26"/>
          <w:szCs w:val="26"/>
        </w:rPr>
        <w:t>元</w:t>
      </w:r>
      <w:r w:rsidRPr="00A97729">
        <w:rPr>
          <w:rFonts w:ascii="Arial" w:eastAsia="標楷體" w:hAnsi="標楷體" w:cs="Arial"/>
          <w:b/>
          <w:sz w:val="26"/>
          <w:szCs w:val="26"/>
        </w:rPr>
        <w:t>，且無需增加操作人力但增加每年約</w:t>
      </w:r>
      <w:r w:rsidRPr="00A97729">
        <w:rPr>
          <w:rFonts w:ascii="Arial" w:eastAsia="標楷體" w:hAnsi="Arial" w:cs="Arial"/>
          <w:b/>
          <w:sz w:val="26"/>
          <w:szCs w:val="26"/>
        </w:rPr>
        <w:t>NT$ 5</w:t>
      </w:r>
      <w:r w:rsidRPr="00A97729">
        <w:rPr>
          <w:rFonts w:ascii="Arial" w:eastAsia="標楷體" w:hAnsi="標楷體" w:cs="Arial"/>
          <w:b/>
          <w:sz w:val="26"/>
          <w:szCs w:val="26"/>
        </w:rPr>
        <w:t>萬元</w:t>
      </w:r>
      <w:r w:rsidR="005953E8">
        <w:rPr>
          <w:rFonts w:ascii="Arial" w:eastAsia="標楷體" w:hAnsi="標楷體" w:cs="Arial" w:hint="eastAsia"/>
          <w:b/>
          <w:sz w:val="26"/>
          <w:szCs w:val="26"/>
        </w:rPr>
        <w:t>操作</w:t>
      </w:r>
      <w:r w:rsidRPr="00A97729">
        <w:rPr>
          <w:rFonts w:ascii="Arial" w:eastAsia="標楷體" w:hAnsi="標楷體" w:cs="Arial"/>
          <w:b/>
          <w:sz w:val="26"/>
          <w:szCs w:val="26"/>
        </w:rPr>
        <w:t>維護費用。</w:t>
      </w:r>
    </w:p>
    <w:p w:rsidR="006A4EEE" w:rsidRDefault="00BD73FF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設備於</w:t>
      </w:r>
      <w:r>
        <w:rPr>
          <w:rFonts w:ascii="Arial" w:eastAsia="標楷體" w:hAnsi="標楷體" w:cs="Arial" w:hint="eastAsia"/>
          <w:b/>
          <w:sz w:val="26"/>
          <w:szCs w:val="26"/>
        </w:rPr>
        <w:t>201</w:t>
      </w:r>
      <w:r w:rsidR="00100128">
        <w:rPr>
          <w:rFonts w:ascii="Arial" w:eastAsia="標楷體" w:hAnsi="標楷體" w:cs="Arial" w:hint="eastAsia"/>
          <w:b/>
          <w:sz w:val="26"/>
          <w:szCs w:val="26"/>
        </w:rPr>
        <w:t>5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.9.1</w:t>
      </w:r>
      <w:r w:rsidR="00982A7E">
        <w:rPr>
          <w:rFonts w:ascii="Arial" w:eastAsia="標楷體" w:hAnsi="標楷體" w:cs="Arial" w:hint="eastAsia"/>
          <w:b/>
          <w:sz w:val="26"/>
          <w:szCs w:val="26"/>
        </w:rPr>
        <w:t>安裝完成並起用</w:t>
      </w:r>
      <w:r w:rsidR="00D46DA5">
        <w:rPr>
          <w:rFonts w:ascii="Arial" w:eastAsia="標楷體" w:hAnsi="標楷體" w:cs="Arial" w:hint="eastAsia"/>
          <w:b/>
          <w:sz w:val="26"/>
          <w:szCs w:val="26"/>
        </w:rPr>
        <w:t>(</w:t>
      </w:r>
      <w:r w:rsidR="00D46DA5">
        <w:rPr>
          <w:rFonts w:ascii="Arial" w:eastAsia="標楷體" w:hAnsi="標楷體" w:cs="Arial" w:hint="eastAsia"/>
          <w:b/>
          <w:sz w:val="26"/>
          <w:szCs w:val="26"/>
        </w:rPr>
        <w:t>效益起始日</w:t>
      </w:r>
      <w:r w:rsidR="00D46DA5">
        <w:rPr>
          <w:rFonts w:ascii="Arial" w:eastAsia="標楷體" w:hAnsi="標楷體" w:cs="Arial" w:hint="eastAsia"/>
          <w:b/>
          <w:sz w:val="26"/>
          <w:szCs w:val="26"/>
        </w:rPr>
        <w:t>)</w:t>
      </w:r>
      <w:r>
        <w:rPr>
          <w:rFonts w:ascii="Arial" w:eastAsia="標楷體" w:hAnsi="標楷體" w:cs="Arial" w:hint="eastAsia"/>
          <w:b/>
          <w:sz w:val="26"/>
          <w:szCs w:val="26"/>
        </w:rPr>
        <w:t>，截至</w:t>
      </w:r>
      <w:r>
        <w:rPr>
          <w:rFonts w:ascii="Arial" w:eastAsia="標楷體" w:hAnsi="標楷體" w:cs="Arial" w:hint="eastAsia"/>
          <w:b/>
          <w:sz w:val="26"/>
          <w:szCs w:val="26"/>
        </w:rPr>
        <w:t>201</w:t>
      </w:r>
      <w:r w:rsidR="00100128">
        <w:rPr>
          <w:rFonts w:ascii="Arial" w:eastAsia="標楷體" w:hAnsi="標楷體" w:cs="Arial" w:hint="eastAsia"/>
          <w:b/>
          <w:sz w:val="26"/>
          <w:szCs w:val="26"/>
        </w:rPr>
        <w:t>6</w:t>
      </w:r>
      <w:r>
        <w:rPr>
          <w:rFonts w:ascii="Arial" w:eastAsia="標楷體" w:hAnsi="標楷體" w:cs="Arial" w:hint="eastAsia"/>
          <w:b/>
          <w:sz w:val="26"/>
          <w:szCs w:val="26"/>
        </w:rPr>
        <w:t>.6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.30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的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10</w:t>
      </w:r>
      <w:r>
        <w:rPr>
          <w:rFonts w:ascii="Arial" w:eastAsia="標楷體" w:hAnsi="標楷體" w:cs="Arial" w:hint="eastAsia"/>
          <w:b/>
          <w:sz w:val="26"/>
          <w:szCs w:val="26"/>
        </w:rPr>
        <w:t>個月</w:t>
      </w:r>
      <w:proofErr w:type="gramStart"/>
      <w:r w:rsidR="00B41FE9">
        <w:rPr>
          <w:rFonts w:ascii="Arial" w:eastAsia="標楷體" w:hAnsi="標楷體" w:cs="Arial" w:hint="eastAsia"/>
          <w:b/>
          <w:sz w:val="26"/>
          <w:szCs w:val="26"/>
        </w:rPr>
        <w:t>期間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(</w:t>
      </w:r>
      <w:proofErr w:type="gramEnd"/>
      <w:r w:rsidR="004C3CC0">
        <w:rPr>
          <w:rFonts w:ascii="Arial" w:eastAsia="標楷體" w:hAnsi="標楷體" w:cs="Arial" w:hint="eastAsia"/>
          <w:b/>
          <w:sz w:val="26"/>
          <w:szCs w:val="26"/>
        </w:rPr>
        <w:t>201</w:t>
      </w:r>
      <w:r w:rsidR="00100128">
        <w:rPr>
          <w:rFonts w:ascii="Arial" w:eastAsia="標楷體" w:hAnsi="標楷體" w:cs="Arial" w:hint="eastAsia"/>
          <w:b/>
          <w:sz w:val="26"/>
          <w:szCs w:val="26"/>
        </w:rPr>
        <w:t>5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.9~201</w:t>
      </w:r>
      <w:r w:rsidR="00100128">
        <w:rPr>
          <w:rFonts w:ascii="Arial" w:eastAsia="標楷體" w:hAnsi="標楷體" w:cs="Arial" w:hint="eastAsia"/>
          <w:b/>
          <w:sz w:val="26"/>
          <w:szCs w:val="26"/>
        </w:rPr>
        <w:t>6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.6)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，平均每月</w:t>
      </w:r>
      <w:r w:rsidRPr="00A97729">
        <w:rPr>
          <w:rFonts w:ascii="Arial" w:eastAsia="標楷體" w:hAnsi="標楷體" w:cs="Arial"/>
          <w:b/>
          <w:sz w:val="26"/>
          <w:szCs w:val="26"/>
        </w:rPr>
        <w:t>節省</w:t>
      </w:r>
      <w:r w:rsidR="00B41FE9">
        <w:rPr>
          <w:rFonts w:ascii="Arial" w:eastAsia="標楷體" w:hAnsi="Arial" w:cs="Arial"/>
          <w:b/>
          <w:sz w:val="26"/>
          <w:szCs w:val="26"/>
        </w:rPr>
        <w:t>20</w:t>
      </w:r>
      <w:r>
        <w:rPr>
          <w:rFonts w:ascii="Arial" w:eastAsia="標楷體" w:hAnsi="Arial" w:cs="Arial" w:hint="eastAsia"/>
          <w:b/>
          <w:sz w:val="26"/>
          <w:szCs w:val="26"/>
        </w:rPr>
        <w:t xml:space="preserve"> KL</w:t>
      </w:r>
      <w:r>
        <w:rPr>
          <w:rFonts w:ascii="Arial" w:eastAsia="標楷體" w:hAnsi="標楷體" w:cs="Arial" w:hint="eastAsia"/>
          <w:b/>
          <w:sz w:val="26"/>
          <w:szCs w:val="26"/>
        </w:rPr>
        <w:t>重</w:t>
      </w:r>
      <w:r w:rsidRPr="00A97729">
        <w:rPr>
          <w:rFonts w:ascii="Arial" w:eastAsia="標楷體" w:hAnsi="標楷體" w:cs="Arial"/>
          <w:b/>
          <w:sz w:val="26"/>
          <w:szCs w:val="26"/>
        </w:rPr>
        <w:t>油及</w:t>
      </w:r>
      <w:r w:rsidR="00D46DA5">
        <w:rPr>
          <w:rFonts w:ascii="Arial" w:eastAsia="標楷體" w:hAnsi="Arial" w:cs="Arial" w:hint="eastAsia"/>
          <w:b/>
          <w:sz w:val="26"/>
          <w:szCs w:val="26"/>
        </w:rPr>
        <w:t>1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,</w:t>
      </w:r>
      <w:r w:rsidR="00B41FE9">
        <w:rPr>
          <w:rFonts w:ascii="Arial" w:eastAsia="標楷體" w:hAnsi="Arial" w:cs="Arial"/>
          <w:b/>
          <w:sz w:val="26"/>
          <w:szCs w:val="26"/>
        </w:rPr>
        <w:t>000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(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節能措施建置前平均每月使用量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200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KL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重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油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及</w:t>
      </w:r>
      <w:r w:rsidR="00B41FE9">
        <w:rPr>
          <w:rFonts w:ascii="Arial" w:eastAsia="標楷體" w:hAnsi="Arial" w:cs="Arial"/>
          <w:b/>
          <w:sz w:val="26"/>
          <w:szCs w:val="26"/>
        </w:rPr>
        <w:t>2</w:t>
      </w:r>
      <w:r w:rsidR="00D46DA5">
        <w:rPr>
          <w:rFonts w:ascii="Arial" w:eastAsia="標楷體" w:hAnsi="Arial" w:cs="Arial" w:hint="eastAsia"/>
          <w:b/>
          <w:sz w:val="26"/>
          <w:szCs w:val="26"/>
        </w:rPr>
        <w:t>0,</w:t>
      </w:r>
      <w:r w:rsidR="00B41FE9">
        <w:rPr>
          <w:rFonts w:ascii="Arial" w:eastAsia="標楷體" w:hAnsi="Arial" w:cs="Arial"/>
          <w:b/>
          <w:sz w:val="26"/>
          <w:szCs w:val="26"/>
        </w:rPr>
        <w:t>00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0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度用電量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，節能措施建置後平均每月使用量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180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KL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重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油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及</w:t>
      </w:r>
      <w:r w:rsidR="00D46DA5">
        <w:rPr>
          <w:rFonts w:ascii="Arial" w:eastAsia="標楷體" w:hAnsi="Arial" w:cs="Arial" w:hint="eastAsia"/>
          <w:b/>
          <w:sz w:val="26"/>
          <w:szCs w:val="26"/>
        </w:rPr>
        <w:t>19,</w:t>
      </w:r>
      <w:r w:rsidR="00B41FE9">
        <w:rPr>
          <w:rFonts w:ascii="Arial" w:eastAsia="標楷體" w:hAnsi="Arial" w:cs="Arial"/>
          <w:b/>
          <w:sz w:val="26"/>
          <w:szCs w:val="26"/>
        </w:rPr>
        <w:t>000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度用電量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)</w:t>
      </w:r>
      <w:r w:rsidR="00C41416">
        <w:rPr>
          <w:rFonts w:ascii="Arial" w:eastAsia="標楷體" w:hAnsi="標楷體" w:cs="Arial" w:hint="eastAsia"/>
          <w:b/>
          <w:sz w:val="26"/>
          <w:szCs w:val="26"/>
        </w:rPr>
        <w:t>。</w:t>
      </w:r>
    </w:p>
    <w:p w:rsidR="00BD73FF" w:rsidRDefault="001B3BD9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 w:rsidRPr="001B0CF6">
        <w:rPr>
          <w:rFonts w:ascii="Arial" w:eastAsia="標楷體" w:hAnsi="Arial" w:cs="Arial" w:hint="eastAsia"/>
          <w:b/>
          <w:sz w:val="26"/>
          <w:szCs w:val="26"/>
          <w:u w:val="single"/>
        </w:rPr>
        <w:t>過去一年</w:t>
      </w:r>
      <w:r w:rsidR="00F40F77" w:rsidRPr="00A97729">
        <w:rPr>
          <w:rFonts w:ascii="Arial" w:eastAsia="標楷體" w:hAnsi="標楷體" w:cs="Arial"/>
          <w:b/>
          <w:sz w:val="26"/>
          <w:szCs w:val="26"/>
        </w:rPr>
        <w:t>平均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燃料油價格為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16,000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元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/KL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、平均電價為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2.15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元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/</w:t>
      </w:r>
      <w:r w:rsidR="00941F37">
        <w:rPr>
          <w:rFonts w:ascii="Arial" w:eastAsia="標楷體" w:hAnsi="標楷體" w:cs="Arial"/>
          <w:b/>
          <w:sz w:val="26"/>
          <w:szCs w:val="26"/>
        </w:rPr>
        <w:t>度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，此投資案</w:t>
      </w:r>
      <w:r w:rsidR="00941F37" w:rsidRPr="000B6B7A">
        <w:rPr>
          <w:rFonts w:ascii="Arial" w:eastAsia="標楷體" w:hAnsi="標楷體" w:cs="Arial"/>
          <w:b/>
          <w:sz w:val="26"/>
          <w:szCs w:val="26"/>
        </w:rPr>
        <w:t>效益可持續年限</w:t>
      </w:r>
      <w:r w:rsidR="00941F37" w:rsidRPr="000B6B7A">
        <w:rPr>
          <w:rFonts w:ascii="Arial" w:eastAsia="標楷體" w:hAnsi="標楷體" w:cs="Arial" w:hint="eastAsia"/>
          <w:b/>
          <w:sz w:val="26"/>
          <w:szCs w:val="26"/>
        </w:rPr>
        <w:t>為</w:t>
      </w:r>
      <w:r w:rsidR="00941F37" w:rsidRPr="000B6B7A">
        <w:rPr>
          <w:rFonts w:ascii="Arial" w:eastAsia="標楷體" w:hAnsi="標楷體" w:cs="Arial" w:hint="eastAsia"/>
          <w:b/>
          <w:sz w:val="26"/>
          <w:szCs w:val="26"/>
        </w:rPr>
        <w:t>10</w:t>
      </w:r>
      <w:r w:rsidR="00941F37" w:rsidRPr="000B6B7A">
        <w:rPr>
          <w:rFonts w:ascii="Arial" w:eastAsia="標楷體" w:hAnsi="標楷體" w:cs="Arial" w:hint="eastAsia"/>
          <w:b/>
          <w:sz w:val="26"/>
          <w:szCs w:val="26"/>
        </w:rPr>
        <w:t>年。</w:t>
      </w:r>
    </w:p>
    <w:p w:rsidR="00941F37" w:rsidRPr="001B3BD9" w:rsidRDefault="00941F37" w:rsidP="00646157">
      <w:pPr>
        <w:spacing w:line="0" w:lineRule="atLeast"/>
        <w:ind w:leftChars="100" w:left="240"/>
        <w:rPr>
          <w:rFonts w:ascii="Arial" w:eastAsia="標楷體" w:hAnsi="標楷體" w:cs="Arial"/>
          <w:b/>
          <w:sz w:val="26"/>
          <w:szCs w:val="26"/>
        </w:rPr>
      </w:pPr>
    </w:p>
    <w:p w:rsidR="00727749" w:rsidRPr="00727749" w:rsidRDefault="00E77DE1" w:rsidP="00E77DE1">
      <w:pPr>
        <w:pStyle w:val="a7"/>
        <w:ind w:leftChars="0" w:left="0"/>
        <w:rPr>
          <w:rFonts w:ascii="Arial" w:eastAsia="標楷體" w:hAnsi="Arial" w:cs="Arial"/>
          <w:b/>
          <w:color w:val="FF0000"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【節</w:t>
      </w:r>
      <w:r w:rsidRPr="00E87A26">
        <w:rPr>
          <w:rFonts w:ascii="Arial" w:eastAsia="標楷體" w:hAnsi="Arial" w:cs="Arial"/>
          <w:b/>
          <w:sz w:val="26"/>
          <w:szCs w:val="26"/>
        </w:rPr>
        <w:t>能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金額】</w:t>
      </w:r>
      <w:r w:rsidR="00727749" w:rsidRPr="0055527E">
        <w:rPr>
          <w:rFonts w:ascii="Arial" w:eastAsia="標楷體" w:hAnsi="Arial" w:cs="Arial" w:hint="eastAsia"/>
          <w:b/>
          <w:color w:val="FF0000"/>
          <w:sz w:val="26"/>
          <w:szCs w:val="26"/>
          <w:u w:val="single"/>
        </w:rPr>
        <w:t>推算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成以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「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年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」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為單位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的</w:t>
      </w:r>
      <w:r w:rsidR="00727749" w:rsidRPr="00E77DE1">
        <w:rPr>
          <w:rFonts w:ascii="Arial" w:eastAsia="標楷體" w:hAnsi="Arial" w:cs="Arial"/>
          <w:b/>
          <w:color w:val="FF0000"/>
          <w:sz w:val="26"/>
          <w:szCs w:val="26"/>
        </w:rPr>
        <w:t>燃料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/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能源使用量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、</w:t>
      </w:r>
      <w:r w:rsidR="006446D1">
        <w:rPr>
          <w:rFonts w:ascii="Arial" w:eastAsia="標楷體" w:hAnsi="Arial" w:cs="Arial" w:hint="eastAsia"/>
          <w:b/>
          <w:color w:val="FF0000"/>
          <w:sz w:val="26"/>
          <w:szCs w:val="26"/>
        </w:rPr>
        <w:t>節省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量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、節能金額</w:t>
      </w:r>
    </w:p>
    <w:p w:rsidR="00727749" w:rsidRPr="00727749" w:rsidRDefault="00727749" w:rsidP="00E77DE1">
      <w:pPr>
        <w:pStyle w:val="a7"/>
        <w:ind w:leftChars="0" w:left="0"/>
        <w:rPr>
          <w:rFonts w:ascii="Arial" w:eastAsia="標楷體" w:hAnsi="Arial" w:cs="Arial"/>
          <w:b/>
          <w:kern w:val="0"/>
          <w:sz w:val="26"/>
          <w:szCs w:val="26"/>
        </w:rPr>
      </w:pPr>
      <w:r w:rsidRPr="00727749">
        <w:rPr>
          <w:rFonts w:ascii="Arial" w:eastAsia="標楷體" w:hAnsi="Arial" w:cs="Arial" w:hint="eastAsia"/>
          <w:b/>
          <w:kern w:val="0"/>
          <w:sz w:val="26"/>
          <w:szCs w:val="26"/>
        </w:rPr>
        <w:t>效益計算期間</w:t>
      </w:r>
      <w:r>
        <w:rPr>
          <w:rFonts w:ascii="Arial" w:eastAsia="標楷體" w:hAnsi="Arial" w:cs="Arial" w:hint="eastAsia"/>
          <w:b/>
          <w:kern w:val="0"/>
          <w:sz w:val="26"/>
          <w:szCs w:val="26"/>
        </w:rPr>
        <w:t>：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 xml:space="preserve"> </w:t>
      </w:r>
      <w:r>
        <w:rPr>
          <w:rFonts w:ascii="Arial" w:eastAsia="標楷體" w:hAnsi="標楷體" w:cs="Arial" w:hint="eastAsia"/>
          <w:b/>
          <w:sz w:val="26"/>
          <w:szCs w:val="26"/>
        </w:rPr>
        <w:t>201</w:t>
      </w:r>
      <w:r w:rsidR="00100128">
        <w:rPr>
          <w:rFonts w:ascii="Arial" w:eastAsia="標楷體" w:hAnsi="標楷體" w:cs="Arial" w:hint="eastAsia"/>
          <w:b/>
          <w:sz w:val="26"/>
          <w:szCs w:val="26"/>
        </w:rPr>
        <w:t>5</w:t>
      </w:r>
      <w:r>
        <w:rPr>
          <w:rFonts w:ascii="Arial" w:eastAsia="標楷體" w:hAnsi="標楷體" w:cs="Arial" w:hint="eastAsia"/>
          <w:b/>
          <w:sz w:val="26"/>
          <w:szCs w:val="26"/>
        </w:rPr>
        <w:t>.9.1~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 xml:space="preserve"> </w:t>
      </w:r>
      <w:r>
        <w:rPr>
          <w:rFonts w:ascii="Arial" w:eastAsia="標楷體" w:hAnsi="標楷體" w:cs="Arial" w:hint="eastAsia"/>
          <w:b/>
          <w:sz w:val="26"/>
          <w:szCs w:val="26"/>
        </w:rPr>
        <w:t>201</w:t>
      </w:r>
      <w:r w:rsidR="00100128">
        <w:rPr>
          <w:rFonts w:ascii="Arial" w:eastAsia="標楷體" w:hAnsi="標楷體" w:cs="Arial" w:hint="eastAsia"/>
          <w:b/>
          <w:sz w:val="26"/>
          <w:szCs w:val="26"/>
        </w:rPr>
        <w:t>6</w:t>
      </w:r>
      <w:r>
        <w:rPr>
          <w:rFonts w:ascii="Arial" w:eastAsia="標楷體" w:hAnsi="標楷體" w:cs="Arial" w:hint="eastAsia"/>
          <w:b/>
          <w:sz w:val="26"/>
          <w:szCs w:val="26"/>
        </w:rPr>
        <w:t>.6.30 (</w:t>
      </w:r>
      <w:r>
        <w:rPr>
          <w:rFonts w:ascii="Arial" w:eastAsia="標楷體" w:hAnsi="標楷體" w:cs="Arial" w:hint="eastAsia"/>
          <w:b/>
          <w:sz w:val="26"/>
          <w:szCs w:val="26"/>
        </w:rPr>
        <w:t>共計</w:t>
      </w:r>
      <w:r>
        <w:rPr>
          <w:rFonts w:ascii="Arial" w:eastAsia="標楷體" w:hAnsi="標楷體" w:cs="Arial" w:hint="eastAsia"/>
          <w:b/>
          <w:sz w:val="26"/>
          <w:szCs w:val="26"/>
        </w:rPr>
        <w:t>10</w:t>
      </w:r>
      <w:r>
        <w:rPr>
          <w:rFonts w:ascii="Arial" w:eastAsia="標楷體" w:hAnsi="標楷體" w:cs="Arial" w:hint="eastAsia"/>
          <w:b/>
          <w:sz w:val="26"/>
          <w:szCs w:val="26"/>
        </w:rPr>
        <w:t>個月</w:t>
      </w:r>
      <w:r>
        <w:rPr>
          <w:rFonts w:ascii="Arial" w:eastAsia="標楷體" w:hAnsi="標楷體" w:cs="Arial" w:hint="eastAsia"/>
          <w:b/>
          <w:sz w:val="26"/>
          <w:szCs w:val="26"/>
        </w:rPr>
        <w:t>)</w:t>
      </w:r>
    </w:p>
    <w:p w:rsid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節能措施建置前：平均每月使用量</w:t>
      </w:r>
      <w:r>
        <w:rPr>
          <w:rFonts w:ascii="Arial" w:eastAsia="標楷體" w:hAnsi="標楷體" w:cs="Arial" w:hint="eastAsia"/>
          <w:b/>
          <w:sz w:val="26"/>
          <w:szCs w:val="26"/>
        </w:rPr>
        <w:t>200</w:t>
      </w:r>
      <w:r>
        <w:rPr>
          <w:rFonts w:ascii="Arial" w:eastAsia="標楷體" w:hAnsi="Arial" w:cs="Arial" w:hint="eastAsia"/>
          <w:b/>
          <w:sz w:val="26"/>
          <w:szCs w:val="26"/>
        </w:rPr>
        <w:t>KL</w:t>
      </w:r>
      <w:r>
        <w:rPr>
          <w:rFonts w:ascii="Arial" w:eastAsia="標楷體" w:hAnsi="標楷體" w:cs="Arial" w:hint="eastAsia"/>
          <w:b/>
          <w:sz w:val="26"/>
          <w:szCs w:val="26"/>
        </w:rPr>
        <w:t>重</w:t>
      </w:r>
      <w:r w:rsidRPr="00A97729">
        <w:rPr>
          <w:rFonts w:ascii="Arial" w:eastAsia="標楷體" w:hAnsi="標楷體" w:cs="Arial"/>
          <w:b/>
          <w:sz w:val="26"/>
          <w:szCs w:val="26"/>
        </w:rPr>
        <w:t>油</w:t>
      </w:r>
      <w:r>
        <w:rPr>
          <w:rFonts w:ascii="Arial" w:eastAsia="標楷體" w:hAnsi="標楷體" w:cs="Arial" w:hint="eastAsia"/>
          <w:b/>
          <w:sz w:val="26"/>
          <w:szCs w:val="26"/>
        </w:rPr>
        <w:t>及</w:t>
      </w:r>
      <w:r>
        <w:rPr>
          <w:rFonts w:ascii="Arial" w:eastAsia="標楷體" w:hAnsi="Arial" w:cs="Arial"/>
          <w:b/>
          <w:sz w:val="26"/>
          <w:szCs w:val="26"/>
        </w:rPr>
        <w:t>2</w:t>
      </w:r>
      <w:r>
        <w:rPr>
          <w:rFonts w:ascii="Arial" w:eastAsia="標楷體" w:hAnsi="Arial" w:cs="Arial" w:hint="eastAsia"/>
          <w:b/>
          <w:sz w:val="26"/>
          <w:szCs w:val="26"/>
        </w:rPr>
        <w:t>0,</w:t>
      </w:r>
      <w:r>
        <w:rPr>
          <w:rFonts w:ascii="Arial" w:eastAsia="標楷體" w:hAnsi="Arial" w:cs="Arial"/>
          <w:b/>
          <w:sz w:val="26"/>
          <w:szCs w:val="26"/>
        </w:rPr>
        <w:t>00</w:t>
      </w:r>
      <w:r>
        <w:rPr>
          <w:rFonts w:ascii="Arial" w:eastAsia="標楷體" w:hAnsi="Arial" w:cs="Arial" w:hint="eastAsia"/>
          <w:b/>
          <w:sz w:val="26"/>
          <w:szCs w:val="26"/>
        </w:rPr>
        <w:t>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</w:t>
      </w:r>
    </w:p>
    <w:p w:rsid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節能措施建置後：平均每月使用量</w:t>
      </w:r>
      <w:r>
        <w:rPr>
          <w:rFonts w:ascii="Arial" w:eastAsia="標楷體" w:hAnsi="標楷體" w:cs="Arial" w:hint="eastAsia"/>
          <w:b/>
          <w:sz w:val="26"/>
          <w:szCs w:val="26"/>
        </w:rPr>
        <w:t>180</w:t>
      </w:r>
      <w:r>
        <w:rPr>
          <w:rFonts w:ascii="Arial" w:eastAsia="標楷體" w:hAnsi="Arial" w:cs="Arial" w:hint="eastAsia"/>
          <w:b/>
          <w:sz w:val="26"/>
          <w:szCs w:val="26"/>
        </w:rPr>
        <w:t>KL</w:t>
      </w:r>
      <w:r>
        <w:rPr>
          <w:rFonts w:ascii="Arial" w:eastAsia="標楷體" w:hAnsi="標楷體" w:cs="Arial" w:hint="eastAsia"/>
          <w:b/>
          <w:sz w:val="26"/>
          <w:szCs w:val="26"/>
        </w:rPr>
        <w:t>重</w:t>
      </w:r>
      <w:r w:rsidRPr="00A97729">
        <w:rPr>
          <w:rFonts w:ascii="Arial" w:eastAsia="標楷體" w:hAnsi="標楷體" w:cs="Arial"/>
          <w:b/>
          <w:sz w:val="26"/>
          <w:szCs w:val="26"/>
        </w:rPr>
        <w:t>油</w:t>
      </w:r>
      <w:r>
        <w:rPr>
          <w:rFonts w:ascii="Arial" w:eastAsia="標楷體" w:hAnsi="標楷體" w:cs="Arial" w:hint="eastAsia"/>
          <w:b/>
          <w:sz w:val="26"/>
          <w:szCs w:val="26"/>
        </w:rPr>
        <w:t>及</w:t>
      </w:r>
      <w:r>
        <w:rPr>
          <w:rFonts w:ascii="Arial" w:eastAsia="標楷體" w:hAnsi="Arial" w:cs="Arial" w:hint="eastAsia"/>
          <w:b/>
          <w:sz w:val="26"/>
          <w:szCs w:val="26"/>
        </w:rPr>
        <w:t>19,</w:t>
      </w:r>
      <w:r>
        <w:rPr>
          <w:rFonts w:ascii="Arial" w:eastAsia="標楷體" w:hAnsi="Arial" w:cs="Arial"/>
          <w:b/>
          <w:sz w:val="26"/>
          <w:szCs w:val="26"/>
        </w:rPr>
        <w:t>000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</w:t>
      </w:r>
    </w:p>
    <w:p w:rsidR="00727749" w:rsidRP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727749" w:rsidRPr="00727749" w:rsidRDefault="00727749" w:rsidP="00E77DE1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r w:rsidRPr="00727749">
        <w:rPr>
          <w:rFonts w:ascii="Arial" w:eastAsia="標楷體" w:hAnsi="Arial" w:cs="Arial" w:hint="eastAsia"/>
          <w:b/>
          <w:sz w:val="26"/>
          <w:szCs w:val="26"/>
          <w:u w:val="single"/>
        </w:rPr>
        <w:t>推算</w:t>
      </w:r>
      <w:r w:rsidRPr="00727749">
        <w:rPr>
          <w:rFonts w:ascii="Arial" w:eastAsia="標楷體" w:hAnsi="Arial" w:cs="Arial" w:hint="eastAsia"/>
          <w:b/>
          <w:sz w:val="26"/>
          <w:szCs w:val="26"/>
        </w:rPr>
        <w:t>成以「年」為單位的</w:t>
      </w:r>
      <w:r w:rsidRPr="00727749">
        <w:rPr>
          <w:rFonts w:ascii="Arial" w:eastAsia="標楷體" w:hAnsi="Arial" w:cs="Arial"/>
          <w:b/>
          <w:sz w:val="26"/>
          <w:szCs w:val="26"/>
        </w:rPr>
        <w:t>燃料</w:t>
      </w:r>
      <w:r w:rsidRPr="00727749">
        <w:rPr>
          <w:rFonts w:ascii="Arial" w:eastAsia="標楷體" w:hAnsi="Arial" w:cs="Arial" w:hint="eastAsia"/>
          <w:b/>
          <w:sz w:val="26"/>
          <w:szCs w:val="26"/>
        </w:rPr>
        <w:t>/</w:t>
      </w:r>
      <w:r w:rsidRPr="00727749">
        <w:rPr>
          <w:rFonts w:ascii="Arial" w:eastAsia="標楷體" w:hAnsi="Arial" w:cs="Arial" w:hint="eastAsia"/>
          <w:b/>
          <w:sz w:val="26"/>
          <w:szCs w:val="26"/>
        </w:rPr>
        <w:t>能源使用量、節約量、節能金額</w:t>
      </w:r>
      <w:r>
        <w:rPr>
          <w:rFonts w:ascii="Arial" w:eastAsia="標楷體" w:hAnsi="Arial" w:cs="Arial" w:hint="eastAsia"/>
          <w:b/>
          <w:sz w:val="26"/>
          <w:szCs w:val="26"/>
        </w:rPr>
        <w:t>：</w:t>
      </w:r>
    </w:p>
    <w:tbl>
      <w:tblPr>
        <w:tblStyle w:val="a8"/>
        <w:tblW w:w="10220" w:type="dxa"/>
        <w:tblInd w:w="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4"/>
        <w:gridCol w:w="1275"/>
        <w:gridCol w:w="1134"/>
        <w:gridCol w:w="1985"/>
        <w:gridCol w:w="1276"/>
        <w:gridCol w:w="1417"/>
        <w:gridCol w:w="1559"/>
      </w:tblGrid>
      <w:tr w:rsidR="00E77DE1" w:rsidRPr="00E84120" w:rsidTr="009A4354">
        <w:trPr>
          <w:trHeight w:val="850"/>
        </w:trPr>
        <w:tc>
          <w:tcPr>
            <w:tcW w:w="1574" w:type="dxa"/>
            <w:vMerge w:val="restart"/>
            <w:vAlign w:val="center"/>
          </w:tcPr>
          <w:p w:rsidR="00E77DE1" w:rsidRPr="00E84120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</w:pPr>
            <w:r w:rsidRPr="00E84120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請勾選</w:t>
            </w:r>
          </w:p>
          <w:p w:rsidR="005863DD" w:rsidRDefault="005863DD" w:rsidP="005863D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節省能源</w:t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項目</w:t>
            </w:r>
          </w:p>
          <w:p w:rsidR="00E77DE1" w:rsidRPr="00E84120" w:rsidRDefault="005863DD" w:rsidP="005863D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9A4354">
              <w:rPr>
                <w:rFonts w:ascii="Arial" w:eastAsia="標楷體" w:hAnsi="Arial" w:cs="Arial" w:hint="eastAsia"/>
                <w:b/>
                <w:color w:val="FF0000"/>
                <w:sz w:val="24"/>
                <w:szCs w:val="24"/>
              </w:rPr>
              <w:t>(</w:t>
            </w:r>
            <w:r w:rsidRPr="009A4354">
              <w:rPr>
                <w:rFonts w:ascii="Arial" w:eastAsia="標楷體" w:hAnsi="Arial" w:cs="Arial" w:hint="eastAsia"/>
                <w:b/>
                <w:color w:val="FF0000"/>
                <w:sz w:val="24"/>
                <w:szCs w:val="24"/>
              </w:rPr>
              <w:t>請注意單位</w:t>
            </w:r>
            <w:r w:rsidRPr="009A4354">
              <w:rPr>
                <w:rFonts w:ascii="Arial" w:eastAsia="標楷體" w:hAnsi="Arial" w:cs="Arial" w:hint="eastAsia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:rsidR="00E77DE1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5863DD">
              <w:rPr>
                <w:rFonts w:ascii="Arial" w:eastAsia="標楷體" w:hAnsi="標楷體" w:cs="Arial"/>
                <w:b/>
                <w:color w:val="FF0000"/>
                <w:sz w:val="26"/>
                <w:szCs w:val="26"/>
              </w:rPr>
              <w:t>每年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燃料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能源</w:t>
            </w:r>
          </w:p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 w:val="24"/>
                <w:szCs w:val="24"/>
              </w:rPr>
              <w:t>使用量</w:t>
            </w:r>
          </w:p>
        </w:tc>
        <w:tc>
          <w:tcPr>
            <w:tcW w:w="1985" w:type="dxa"/>
            <w:vMerge w:val="restart"/>
            <w:vAlign w:val="center"/>
          </w:tcPr>
          <w:p w:rsidR="00E77DE1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5863DD">
              <w:rPr>
                <w:rFonts w:ascii="Arial" w:eastAsia="標楷體" w:hAnsi="標楷體" w:cs="Arial"/>
                <w:b/>
                <w:color w:val="FF0000"/>
                <w:sz w:val="26"/>
                <w:szCs w:val="26"/>
              </w:rPr>
              <w:t>每年</w:t>
            </w:r>
            <w:r>
              <w:rPr>
                <w:rFonts w:ascii="Arial" w:eastAsia="標楷體" w:hAnsi="標楷體" w:cs="Arial"/>
                <w:sz w:val="26"/>
                <w:szCs w:val="26"/>
              </w:rPr>
              <w:t>可</w:t>
            </w:r>
            <w:r w:rsidRPr="006662EB">
              <w:rPr>
                <w:rFonts w:ascii="Arial" w:eastAsia="標楷體" w:hAnsi="標楷體" w:cs="Arial"/>
                <w:sz w:val="26"/>
                <w:szCs w:val="26"/>
              </w:rPr>
              <w:t>節省</w:t>
            </w:r>
          </w:p>
          <w:p w:rsidR="00E77DE1" w:rsidRPr="006662E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6662EB">
              <w:rPr>
                <w:rFonts w:ascii="Arial" w:eastAsia="標楷體" w:hAnsi="標楷體" w:cs="Arial"/>
                <w:sz w:val="26"/>
                <w:szCs w:val="26"/>
              </w:rPr>
              <w:t>的燃料</w:t>
            </w:r>
            <w:r w:rsidRPr="006662EB">
              <w:rPr>
                <w:rFonts w:ascii="Arial" w:eastAsia="標楷體" w:hAnsi="標楷體" w:cs="Arial" w:hint="eastAsia"/>
                <w:sz w:val="26"/>
                <w:szCs w:val="26"/>
              </w:rPr>
              <w:t>/</w:t>
            </w:r>
            <w:r w:rsidRPr="006662EB">
              <w:rPr>
                <w:rFonts w:ascii="Arial" w:eastAsia="標楷體" w:hAnsi="標楷體" w:cs="Arial"/>
                <w:sz w:val="26"/>
                <w:szCs w:val="26"/>
              </w:rPr>
              <w:t>能源量</w:t>
            </w:r>
          </w:p>
          <w:p w:rsidR="00E77DE1" w:rsidRPr="004C19A6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0"/>
              </w:rPr>
            </w:pPr>
            <w:r w:rsidRPr="004C19A6">
              <w:rPr>
                <w:rFonts w:ascii="Arial" w:eastAsia="標楷體" w:hAnsi="Arial" w:cs="Arial"/>
                <w:szCs w:val="20"/>
              </w:rPr>
              <w:t>(Annual</w:t>
            </w:r>
            <w:r>
              <w:rPr>
                <w:rFonts w:ascii="Arial" w:eastAsia="標楷體" w:hAnsi="Arial" w:cs="Arial" w:hint="eastAsia"/>
                <w:szCs w:val="20"/>
              </w:rPr>
              <w:t xml:space="preserve"> </w:t>
            </w:r>
            <w:r w:rsidRPr="004C19A6">
              <w:rPr>
                <w:rFonts w:ascii="Arial" w:eastAsia="標楷體" w:hAnsi="Arial" w:cs="Arial"/>
                <w:szCs w:val="20"/>
              </w:rPr>
              <w:t>Fuel</w:t>
            </w:r>
            <w:r w:rsidRPr="004C19A6">
              <w:rPr>
                <w:rFonts w:ascii="Arial" w:eastAsia="標楷體" w:hAnsi="Arial" w:cs="Arial" w:hint="eastAsia"/>
                <w:szCs w:val="20"/>
              </w:rPr>
              <w:t>/Energy</w:t>
            </w:r>
            <w:r w:rsidRPr="004C19A6">
              <w:rPr>
                <w:rFonts w:ascii="Arial" w:eastAsia="標楷體" w:hAnsi="Arial" w:cs="Arial"/>
                <w:szCs w:val="20"/>
              </w:rPr>
              <w:t xml:space="preserve"> Saving, </w:t>
            </w:r>
            <w:r w:rsidRPr="004C19A6">
              <w:rPr>
                <w:rFonts w:ascii="Arial" w:eastAsia="標楷體" w:hAnsi="Arial" w:cs="Arial"/>
                <w:b/>
                <w:szCs w:val="20"/>
              </w:rPr>
              <w:t>AFS</w:t>
            </w:r>
            <w:r w:rsidRPr="004C19A6">
              <w:rPr>
                <w:rFonts w:ascii="Arial" w:eastAsia="標楷體" w:hAnsi="Arial" w:cs="Arial"/>
                <w:szCs w:val="20"/>
              </w:rPr>
              <w:t>)</w:t>
            </w:r>
          </w:p>
          <w:p w:rsidR="00E77DE1" w:rsidRPr="00321524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0"/>
              </w:rPr>
            </w:pPr>
            <w:r w:rsidRPr="004C19A6">
              <w:rPr>
                <w:rFonts w:ascii="Arial" w:eastAsia="標楷體" w:hAnsi="標楷體" w:cs="Arial" w:hint="eastAsia"/>
                <w:szCs w:val="20"/>
              </w:rPr>
              <w:t>(C)=(</w:t>
            </w:r>
            <w:r>
              <w:rPr>
                <w:rFonts w:ascii="Arial" w:eastAsia="標楷體" w:hAnsi="標楷體" w:cs="Arial" w:hint="eastAsia"/>
                <w:szCs w:val="20"/>
              </w:rPr>
              <w:t>A</w:t>
            </w:r>
            <w:r w:rsidRPr="004C19A6">
              <w:rPr>
                <w:rFonts w:ascii="Arial" w:eastAsia="標楷體" w:hAnsi="標楷體" w:cs="Arial" w:hint="eastAsia"/>
                <w:szCs w:val="20"/>
              </w:rPr>
              <w:t>)-(</w:t>
            </w:r>
            <w:r>
              <w:rPr>
                <w:rFonts w:ascii="Arial" w:eastAsia="標楷體" w:hAnsi="標楷體" w:cs="Arial" w:hint="eastAsia"/>
                <w:szCs w:val="20"/>
              </w:rPr>
              <w:t>B</w:t>
            </w:r>
            <w:r w:rsidRPr="004C19A6">
              <w:rPr>
                <w:rFonts w:ascii="Arial" w:eastAsia="標楷體" w:hAnsi="標楷體" w:cs="Arial" w:hint="eastAsia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F047AF" w:rsidRDefault="00F047AF" w:rsidP="00F047A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節</w:t>
            </w:r>
            <w:r>
              <w:rPr>
                <w:rFonts w:ascii="Arial" w:eastAsia="標楷體" w:hAnsi="標楷體" w:cs="Arial" w:hint="eastAsia"/>
                <w:sz w:val="24"/>
                <w:szCs w:val="24"/>
              </w:rPr>
              <w:t>能率</w:t>
            </w:r>
          </w:p>
          <w:p w:rsidR="00E77DE1" w:rsidRPr="00BB4D89" w:rsidRDefault="00F047AF" w:rsidP="00F047A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BB4D89"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="00E77DE1" w:rsidRPr="00BB4D89">
              <w:rPr>
                <w:rFonts w:ascii="Arial" w:eastAsia="標楷體" w:hAnsi="標楷體" w:cs="Arial" w:hint="eastAsia"/>
                <w:szCs w:val="24"/>
              </w:rPr>
              <w:t>(D)=(C)/(A)</w:t>
            </w:r>
          </w:p>
        </w:tc>
        <w:tc>
          <w:tcPr>
            <w:tcW w:w="1417" w:type="dxa"/>
            <w:vMerge w:val="restart"/>
            <w:vAlign w:val="center"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E84120">
              <w:rPr>
                <w:rFonts w:ascii="Arial" w:eastAsia="標楷體" w:hAnsi="標楷體" w:cs="Arial"/>
                <w:sz w:val="24"/>
                <w:szCs w:val="24"/>
              </w:rPr>
              <w:t>燃料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能源之單位價格</w:t>
            </w:r>
          </w:p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4C19A6">
              <w:rPr>
                <w:rFonts w:ascii="Arial" w:eastAsia="標楷體" w:hAnsi="Arial" w:cs="Arial"/>
                <w:szCs w:val="24"/>
              </w:rPr>
              <w:t>(Fuel</w:t>
            </w:r>
            <w:r w:rsidRPr="004C19A6">
              <w:rPr>
                <w:rFonts w:ascii="Arial" w:eastAsia="標楷體" w:hAnsi="Arial" w:cs="Arial" w:hint="eastAsia"/>
                <w:szCs w:val="24"/>
              </w:rPr>
              <w:t>/Energy</w:t>
            </w:r>
            <w:r w:rsidRPr="004C19A6">
              <w:rPr>
                <w:rFonts w:ascii="Arial" w:eastAsia="標楷體" w:hAnsi="Arial" w:cs="Arial"/>
                <w:szCs w:val="24"/>
              </w:rPr>
              <w:t xml:space="preserve"> Price, </w:t>
            </w:r>
            <w:r w:rsidRPr="004C19A6">
              <w:rPr>
                <w:rFonts w:ascii="Arial" w:eastAsia="標楷體" w:hAnsi="Arial" w:cs="Arial"/>
                <w:b/>
                <w:szCs w:val="24"/>
              </w:rPr>
              <w:t>FP</w:t>
            </w:r>
            <w:r w:rsidRPr="004C19A6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5863DD">
              <w:rPr>
                <w:rFonts w:ascii="Arial" w:eastAsia="標楷體" w:hAnsi="標楷體" w:cs="Arial" w:hint="eastAsia"/>
                <w:b/>
                <w:color w:val="FF0000"/>
                <w:sz w:val="24"/>
                <w:szCs w:val="24"/>
              </w:rPr>
              <w:t>每年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節省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燃料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能源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金額</w:t>
            </w:r>
          </w:p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4C19A6">
              <w:rPr>
                <w:rFonts w:ascii="Arial" w:eastAsia="標楷體" w:hAnsi="標楷體" w:cs="Arial" w:hint="eastAsia"/>
                <w:szCs w:val="24"/>
              </w:rPr>
              <w:t>(</w:t>
            </w:r>
            <w:r w:rsidRPr="004C19A6">
              <w:rPr>
                <w:rFonts w:ascii="Arial" w:eastAsia="標楷體" w:hAnsi="標楷體" w:cs="Arial" w:hint="eastAsia"/>
                <w:b/>
                <w:szCs w:val="24"/>
              </w:rPr>
              <w:t>AFS x FP</w:t>
            </w:r>
            <w:r w:rsidRPr="004C19A6">
              <w:rPr>
                <w:rFonts w:ascii="Arial" w:eastAsia="標楷體" w:hAnsi="標楷體" w:cs="Arial" w:hint="eastAsia"/>
                <w:szCs w:val="24"/>
              </w:rPr>
              <w:t>)</w:t>
            </w:r>
          </w:p>
        </w:tc>
      </w:tr>
      <w:tr w:rsidR="00E77DE1" w:rsidRPr="00E84120" w:rsidTr="009A4354">
        <w:trPr>
          <w:trHeight w:val="850"/>
        </w:trPr>
        <w:tc>
          <w:tcPr>
            <w:tcW w:w="1574" w:type="dxa"/>
            <w:vMerge/>
          </w:tcPr>
          <w:p w:rsidR="00E77DE1" w:rsidRPr="00E84120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 w:val="24"/>
                <w:szCs w:val="24"/>
              </w:rPr>
              <w:t>節能措施</w:t>
            </w:r>
          </w:p>
          <w:p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建置前</w:t>
            </w:r>
          </w:p>
          <w:p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Cs w:val="24"/>
              </w:rPr>
              <w:t>(A)</w:t>
            </w:r>
          </w:p>
        </w:tc>
        <w:tc>
          <w:tcPr>
            <w:tcW w:w="1134" w:type="dxa"/>
          </w:tcPr>
          <w:p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 w:val="24"/>
                <w:szCs w:val="24"/>
              </w:rPr>
              <w:t>節能措施</w:t>
            </w:r>
            <w:r w:rsidRPr="00AC565B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建置後</w:t>
            </w:r>
          </w:p>
          <w:p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Cs w:val="24"/>
              </w:rPr>
              <w:t>(B)</w:t>
            </w:r>
          </w:p>
        </w:tc>
        <w:tc>
          <w:tcPr>
            <w:tcW w:w="1985" w:type="dxa"/>
            <w:vMerge/>
          </w:tcPr>
          <w:p w:rsidR="00E77DE1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276" w:type="dxa"/>
            <w:vMerge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417" w:type="dxa"/>
            <w:vMerge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559" w:type="dxa"/>
            <w:vMerge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proofErr w:type="gramEnd"/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電</w:t>
            </w:r>
          </w:p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度</w:t>
            </w:r>
            <w:r w:rsidRPr="008B0076">
              <w:rPr>
                <w:rFonts w:eastAsia="標楷體" w:hAnsi="標楷體" w:hint="eastAsia"/>
                <w:sz w:val="18"/>
                <w:szCs w:val="18"/>
              </w:rPr>
              <w:t>(kWh)</w:t>
            </w:r>
            <w:r w:rsidRPr="008B007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D46DA5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0,000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*12</w:t>
            </w:r>
          </w:p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=240,000</w:t>
            </w:r>
          </w:p>
        </w:tc>
        <w:tc>
          <w:tcPr>
            <w:tcW w:w="1134" w:type="dxa"/>
            <w:vAlign w:val="center"/>
          </w:tcPr>
          <w:p w:rsidR="00E77DE1" w:rsidRPr="00522085" w:rsidRDefault="00D46DA5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19,000*12=228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,000</w:t>
            </w:r>
          </w:p>
        </w:tc>
        <w:tc>
          <w:tcPr>
            <w:tcW w:w="1985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12,000</w:t>
            </w:r>
          </w:p>
        </w:tc>
        <w:tc>
          <w:tcPr>
            <w:tcW w:w="1276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5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2.15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元</w:t>
            </w:r>
            <w:r w:rsidRPr="00522085">
              <w:rPr>
                <w:rFonts w:ascii="Arial" w:eastAsia="標楷體" w:hAnsi="Arial" w:cs="Arial"/>
                <w:b/>
                <w:sz w:val="22"/>
              </w:rPr>
              <w:t>/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度</w:t>
            </w:r>
          </w:p>
        </w:tc>
        <w:tc>
          <w:tcPr>
            <w:tcW w:w="1559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25,8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元</w:t>
            </w: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水</w:t>
            </w:r>
          </w:p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度</w:t>
            </w:r>
            <w:r w:rsidRPr="008B0076">
              <w:rPr>
                <w:rFonts w:eastAsia="標楷體"/>
                <w:sz w:val="18"/>
                <w:szCs w:val="18"/>
              </w:rPr>
              <w:t>(m</w:t>
            </w:r>
            <w:r w:rsidRPr="008B0076">
              <w:rPr>
                <w:rFonts w:eastAsia="標楷體"/>
                <w:sz w:val="18"/>
                <w:szCs w:val="18"/>
                <w:vertAlign w:val="superscript"/>
              </w:rPr>
              <w:t>3</w:t>
            </w:r>
            <w:r w:rsidRPr="008B0076">
              <w:rPr>
                <w:rFonts w:eastAsia="標楷體"/>
                <w:sz w:val="18"/>
                <w:szCs w:val="18"/>
              </w:rPr>
              <w:t>))</w:t>
            </w:r>
          </w:p>
        </w:tc>
        <w:tc>
          <w:tcPr>
            <w:tcW w:w="127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proofErr w:type="gramEnd"/>
            <w:r>
              <w:rPr>
                <w:rFonts w:ascii="Arial" w:eastAsia="標楷體" w:hAnsi="Arial" w:cs="Arial" w:hint="eastAsia"/>
                <w:sz w:val="26"/>
                <w:szCs w:val="26"/>
              </w:rPr>
              <w:t>重</w:t>
            </w: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油</w:t>
            </w:r>
          </w:p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公秉</w:t>
            </w:r>
            <w:r w:rsidRPr="008B0076">
              <w:rPr>
                <w:rFonts w:eastAsia="標楷體"/>
                <w:sz w:val="18"/>
                <w:szCs w:val="18"/>
              </w:rPr>
              <w:t>(</w:t>
            </w:r>
            <w:proofErr w:type="spellStart"/>
            <w:r w:rsidRPr="008B0076">
              <w:rPr>
                <w:rFonts w:eastAsia="標楷體"/>
                <w:sz w:val="18"/>
                <w:szCs w:val="18"/>
              </w:rPr>
              <w:t>kL</w:t>
            </w:r>
            <w:proofErr w:type="spellEnd"/>
            <w:r w:rsidRPr="008B0076">
              <w:rPr>
                <w:rFonts w:eastAsia="標楷體"/>
                <w:sz w:val="18"/>
                <w:szCs w:val="18"/>
              </w:rPr>
              <w:t>) )</w:t>
            </w:r>
          </w:p>
        </w:tc>
        <w:tc>
          <w:tcPr>
            <w:tcW w:w="1275" w:type="dxa"/>
            <w:vAlign w:val="center"/>
          </w:tcPr>
          <w:p w:rsidR="00D46DA5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200*12</w:t>
            </w:r>
          </w:p>
          <w:p w:rsidR="00E77DE1" w:rsidRPr="00522085" w:rsidRDefault="00D46DA5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=2,4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00</w:t>
            </w:r>
          </w:p>
        </w:tc>
        <w:tc>
          <w:tcPr>
            <w:tcW w:w="1134" w:type="dxa"/>
            <w:vAlign w:val="center"/>
          </w:tcPr>
          <w:p w:rsidR="00D46DA5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180*12</w:t>
            </w:r>
          </w:p>
          <w:p w:rsidR="00E77DE1" w:rsidRPr="00522085" w:rsidRDefault="00D46DA5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=2</w:t>
            </w:r>
            <w:r w:rsidR="00F40F77">
              <w:rPr>
                <w:rFonts w:ascii="Arial" w:eastAsia="標楷體" w:hAnsi="Arial" w:cs="Arial" w:hint="eastAsia"/>
                <w:b/>
                <w:sz w:val="22"/>
              </w:rPr>
              <w:t>,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160</w:t>
            </w:r>
          </w:p>
        </w:tc>
        <w:tc>
          <w:tcPr>
            <w:tcW w:w="1985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24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16,000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元</w:t>
            </w:r>
            <w:r w:rsidRPr="00522085">
              <w:rPr>
                <w:rFonts w:ascii="Arial" w:eastAsia="標楷體" w:hAnsi="Arial" w:cs="Arial"/>
                <w:b/>
                <w:sz w:val="22"/>
              </w:rPr>
              <w:t>/KL</w:t>
            </w:r>
          </w:p>
        </w:tc>
        <w:tc>
          <w:tcPr>
            <w:tcW w:w="1559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3,840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,000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元</w:t>
            </w:r>
          </w:p>
        </w:tc>
      </w:tr>
      <w:tr w:rsidR="009A4354" w:rsidRPr="00E84120" w:rsidTr="00727749">
        <w:trPr>
          <w:trHeight w:val="397"/>
        </w:trPr>
        <w:tc>
          <w:tcPr>
            <w:tcW w:w="1574" w:type="dxa"/>
            <w:vAlign w:val="center"/>
          </w:tcPr>
          <w:p w:rsidR="009A4354" w:rsidRDefault="009A4354" w:rsidP="009A4354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煤</w:t>
            </w:r>
          </w:p>
          <w:p w:rsidR="009A4354" w:rsidRDefault="009A4354" w:rsidP="009A4354">
            <w:pPr>
              <w:pStyle w:val="a7"/>
              <w:ind w:leftChars="0" w:left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>
              <w:rPr>
                <w:rFonts w:eastAsia="標楷體" w:hAnsi="標楷體" w:hint="eastAsia"/>
                <w:sz w:val="18"/>
                <w:szCs w:val="18"/>
              </w:rPr>
              <w:t>千噸</w:t>
            </w:r>
            <w:r>
              <w:rPr>
                <w:rFonts w:eastAsia="標楷體"/>
                <w:sz w:val="18"/>
                <w:szCs w:val="18"/>
              </w:rPr>
              <w:t>(</w:t>
            </w:r>
            <w:proofErr w:type="spellStart"/>
            <w:r>
              <w:rPr>
                <w:rFonts w:eastAsia="標楷體"/>
                <w:sz w:val="18"/>
                <w:szCs w:val="18"/>
              </w:rPr>
              <w:t>k</w:t>
            </w:r>
            <w:r>
              <w:rPr>
                <w:rFonts w:eastAsia="標楷體" w:hint="eastAsia"/>
                <w:sz w:val="18"/>
                <w:szCs w:val="18"/>
              </w:rPr>
              <w:t>t</w:t>
            </w:r>
            <w:proofErr w:type="spellEnd"/>
            <w:r w:rsidRPr="008B0076">
              <w:rPr>
                <w:rFonts w:eastAsia="標楷體"/>
                <w:sz w:val="18"/>
                <w:szCs w:val="18"/>
              </w:rPr>
              <w:t>) )</w:t>
            </w:r>
          </w:p>
        </w:tc>
        <w:tc>
          <w:tcPr>
            <w:tcW w:w="1275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天然氣</w:t>
            </w:r>
          </w:p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千立方公尺</w:t>
            </w:r>
            <w:r w:rsidRPr="008B007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其他</w:t>
            </w:r>
          </w:p>
        </w:tc>
        <w:tc>
          <w:tcPr>
            <w:tcW w:w="127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8661" w:type="dxa"/>
            <w:gridSpan w:val="6"/>
            <w:vAlign w:val="center"/>
          </w:tcPr>
          <w:p w:rsidR="00E77DE1" w:rsidRPr="00522085" w:rsidRDefault="00E77DE1" w:rsidP="00F3753F">
            <w:pPr>
              <w:pStyle w:val="a7"/>
              <w:ind w:leftChars="0" w:left="0" w:right="260"/>
              <w:jc w:val="right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eastAsia="標楷體" w:hAnsi="標楷體"/>
                <w:b/>
                <w:sz w:val="22"/>
              </w:rPr>
              <w:t>Σ</w:t>
            </w:r>
            <w:r w:rsidRPr="00522085">
              <w:rPr>
                <w:rFonts w:ascii="Arial" w:eastAsia="標楷體" w:hAnsi="標楷體" w:cs="Arial" w:hint="eastAsia"/>
                <w:b/>
                <w:sz w:val="22"/>
              </w:rPr>
              <w:t>(AFS x FP)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DE1" w:rsidRPr="00522085" w:rsidRDefault="00D46DA5" w:rsidP="0089230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3,865,8</w:t>
            </w:r>
            <w:r w:rsidR="0089230D" w:rsidRPr="00522085">
              <w:rPr>
                <w:rFonts w:ascii="Arial" w:eastAsia="標楷體" w:hAnsi="Arial" w:cs="Arial" w:hint="eastAsia"/>
                <w:b/>
                <w:sz w:val="22"/>
              </w:rPr>
              <w:t>00</w:t>
            </w:r>
            <w:r w:rsidR="0089230D" w:rsidRPr="00522085">
              <w:rPr>
                <w:rFonts w:ascii="Arial" w:eastAsia="標楷體" w:hAnsi="Arial" w:cs="Arial" w:hint="eastAsia"/>
                <w:b/>
                <w:sz w:val="22"/>
              </w:rPr>
              <w:t>元</w:t>
            </w:r>
          </w:p>
        </w:tc>
      </w:tr>
    </w:tbl>
    <w:p w:rsidR="00153DB2" w:rsidRDefault="00153DB2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:rsidR="00145F7C" w:rsidRDefault="00145F7C" w:rsidP="000B6B7A">
      <w:pPr>
        <w:pStyle w:val="a7"/>
        <w:ind w:leftChars="0" w:left="0"/>
        <w:rPr>
          <w:rFonts w:ascii="Arial" w:eastAsia="標楷體" w:hAnsi="Arial" w:cs="Arial" w:hint="eastAsia"/>
          <w:b/>
          <w:sz w:val="26"/>
          <w:szCs w:val="26"/>
        </w:rPr>
      </w:pPr>
    </w:p>
    <w:p w:rsidR="00605B7E" w:rsidRDefault="00605B7E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bookmarkStart w:id="0" w:name="_GoBack"/>
      <w:bookmarkEnd w:id="0"/>
    </w:p>
    <w:p w:rsidR="0089230D" w:rsidRPr="004C5F2E" w:rsidRDefault="004C5F2E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lastRenderedPageBreak/>
        <w:t>【節能措施建置成本】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23"/>
        <w:gridCol w:w="2585"/>
      </w:tblGrid>
      <w:tr w:rsidR="004C5F2E" w:rsidRPr="00E87A26" w:rsidTr="004C5F2E">
        <w:trPr>
          <w:trHeight w:val="237"/>
        </w:trPr>
        <w:tc>
          <w:tcPr>
            <w:tcW w:w="5023" w:type="dxa"/>
          </w:tcPr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585" w:type="dxa"/>
          </w:tcPr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金額</w:t>
            </w:r>
          </w:p>
        </w:tc>
      </w:tr>
      <w:tr w:rsidR="004C5F2E" w:rsidRPr="00E87A26" w:rsidTr="004C5F2E">
        <w:trPr>
          <w:trHeight w:val="734"/>
        </w:trPr>
        <w:tc>
          <w:tcPr>
            <w:tcW w:w="5023" w:type="dxa"/>
            <w:vAlign w:val="center"/>
          </w:tcPr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最初設備工程投資費用</w:t>
            </w:r>
          </w:p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 xml:space="preserve">(First Initial Cost, 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FIC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  <w:tc>
          <w:tcPr>
            <w:tcW w:w="2585" w:type="dxa"/>
            <w:vAlign w:val="center"/>
          </w:tcPr>
          <w:p w:rsidR="004C5F2E" w:rsidRPr="00522085" w:rsidRDefault="004C5F2E" w:rsidP="00F3753F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7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,</w:t>
            </w:r>
            <w:r w:rsidRPr="00522085">
              <w:rPr>
                <w:rFonts w:ascii="Arial" w:eastAsia="標楷體" w:hAnsi="Arial" w:cs="Arial"/>
                <w:b/>
                <w:sz w:val="22"/>
              </w:rPr>
              <w:t>0</w:t>
            </w:r>
            <w:r w:rsidRPr="00522085">
              <w:rPr>
                <w:rFonts w:ascii="Arial" w:eastAsia="標楷體" w:hAnsi="標楷體" w:cs="Arial" w:hint="eastAsia"/>
                <w:b/>
                <w:sz w:val="22"/>
              </w:rPr>
              <w:t>00,000</w:t>
            </w:r>
            <w:r w:rsidRPr="00522085">
              <w:rPr>
                <w:rFonts w:ascii="Arial" w:eastAsia="標楷體" w:hAnsi="標楷體" w:cs="Arial" w:hint="eastAsia"/>
                <w:b/>
                <w:sz w:val="22"/>
              </w:rPr>
              <w:t>元</w:t>
            </w:r>
          </w:p>
        </w:tc>
      </w:tr>
      <w:tr w:rsidR="004C5F2E" w:rsidRPr="00E87A26" w:rsidTr="004C5F2E">
        <w:trPr>
          <w:trHeight w:val="774"/>
        </w:trPr>
        <w:tc>
          <w:tcPr>
            <w:tcW w:w="5023" w:type="dxa"/>
            <w:vAlign w:val="center"/>
          </w:tcPr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投資後</w:t>
            </w:r>
            <w:r w:rsidRPr="0089230D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每年</w:t>
            </w:r>
            <w:r w:rsidRPr="0089230D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新增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的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操作及維護費用</w:t>
            </w:r>
          </w:p>
          <w:p w:rsidR="004C5F2E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 xml:space="preserve">(Annual Operating Cost, 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AOC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:rsidR="004C3CC0" w:rsidRPr="00E87A26" w:rsidRDefault="004C3CC0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 w:rsidRPr="00924D9E">
              <w:rPr>
                <w:rFonts w:ascii="Arial" w:eastAsia="標楷體" w:hAnsi="Arial" w:cs="Arial" w:hint="eastAsia"/>
                <w:b/>
                <w:sz w:val="24"/>
                <w:szCs w:val="24"/>
              </w:rPr>
              <w:t>註</w:t>
            </w:r>
            <w:proofErr w:type="gramEnd"/>
            <w:r>
              <w:rPr>
                <w:rFonts w:ascii="Arial" w:eastAsia="標楷體" w:hAnsi="Arial" w:cs="Arial" w:hint="eastAsia"/>
                <w:b/>
                <w:sz w:val="22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>人力費用節省不列入</w:t>
            </w:r>
            <w:r w:rsidRPr="003B574B">
              <w:rPr>
                <w:rFonts w:ascii="Arial" w:eastAsia="標楷體" w:hAnsi="Arial" w:cs="Arial" w:hint="eastAsia"/>
                <w:b/>
                <w:sz w:val="22"/>
                <w:szCs w:val="24"/>
              </w:rPr>
              <w:t>計算</w:t>
            </w:r>
          </w:p>
        </w:tc>
        <w:tc>
          <w:tcPr>
            <w:tcW w:w="2585" w:type="dxa"/>
            <w:vAlign w:val="center"/>
          </w:tcPr>
          <w:p w:rsidR="004C5F2E" w:rsidRPr="00522085" w:rsidRDefault="004C5F2E" w:rsidP="00F3753F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5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0,000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元</w:t>
            </w:r>
          </w:p>
        </w:tc>
      </w:tr>
    </w:tbl>
    <w:p w:rsidR="0089230D" w:rsidRPr="00E87A26" w:rsidRDefault="0089230D" w:rsidP="000B6B7A">
      <w:pPr>
        <w:pStyle w:val="a7"/>
        <w:ind w:leftChars="0" w:left="0"/>
        <w:rPr>
          <w:rFonts w:ascii="Arial" w:eastAsia="標楷體" w:hAnsi="Arial" w:cs="Arial"/>
          <w:sz w:val="26"/>
          <w:szCs w:val="26"/>
        </w:rPr>
      </w:pPr>
    </w:p>
    <w:p w:rsidR="000B6B7A" w:rsidRPr="00E87A26" w:rsidRDefault="000B6B7A" w:rsidP="000B6B7A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</w:t>
      </w:r>
      <w:r w:rsidRPr="00E87A26">
        <w:rPr>
          <w:rFonts w:ascii="Arial" w:eastAsia="標楷體" w:hAnsi="Arial" w:cs="Arial"/>
          <w:b/>
          <w:sz w:val="26"/>
          <w:szCs w:val="26"/>
        </w:rPr>
        <w:t>效益可持續年限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8"/>
        <w:gridCol w:w="2268"/>
      </w:tblGrid>
      <w:tr w:rsidR="000B6B7A" w:rsidRPr="00E87A26" w:rsidTr="00445561">
        <w:tc>
          <w:tcPr>
            <w:tcW w:w="440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26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年</w:t>
            </w:r>
          </w:p>
        </w:tc>
      </w:tr>
      <w:tr w:rsidR="000B6B7A" w:rsidRPr="00E87A26" w:rsidTr="00445561">
        <w:tc>
          <w:tcPr>
            <w:tcW w:w="440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本案投資後之效益可持續年限</w:t>
            </w:r>
          </w:p>
        </w:tc>
        <w:tc>
          <w:tcPr>
            <w:tcW w:w="226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  <w:szCs w:val="26"/>
              </w:rPr>
              <w:t>10</w:t>
            </w:r>
          </w:p>
        </w:tc>
      </w:tr>
    </w:tbl>
    <w:p w:rsidR="000B6B7A" w:rsidRDefault="000B6B7A" w:rsidP="000B6B7A">
      <w:pPr>
        <w:pStyle w:val="a7"/>
        <w:ind w:leftChars="0" w:left="0"/>
        <w:jc w:val="center"/>
        <w:rPr>
          <w:rFonts w:ascii="Arial" w:eastAsia="標楷體" w:hAnsi="標楷體" w:cs="Arial"/>
          <w:sz w:val="26"/>
          <w:szCs w:val="26"/>
        </w:rPr>
      </w:pPr>
    </w:p>
    <w:p w:rsidR="003D089D" w:rsidRDefault="003D089D" w:rsidP="00C41416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:rsidR="008362DF" w:rsidRDefault="008362DF" w:rsidP="008362DF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</w:t>
      </w:r>
      <w:r w:rsidRPr="00E87A26">
        <w:rPr>
          <w:rFonts w:ascii="Arial" w:eastAsia="標楷體" w:hAnsi="Arial" w:cs="Arial"/>
          <w:b/>
          <w:sz w:val="26"/>
          <w:szCs w:val="26"/>
        </w:rPr>
        <w:t>效益可持續年限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】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(</w:t>
      </w:r>
      <w:r>
        <w:rPr>
          <w:rFonts w:ascii="Arial" w:eastAsia="標楷體" w:hAnsi="Arial" w:cs="Arial" w:hint="eastAsia"/>
          <w:b/>
          <w:sz w:val="26"/>
          <w:szCs w:val="26"/>
        </w:rPr>
        <w:t>依設備最長折舊年限計算，若設備為租用則以簽約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年限</w:t>
      </w:r>
      <w:r>
        <w:rPr>
          <w:rFonts w:ascii="Arial" w:eastAsia="標楷體" w:hAnsi="Arial" w:cs="Arial" w:hint="eastAsia"/>
          <w:b/>
          <w:sz w:val="26"/>
          <w:szCs w:val="26"/>
        </w:rPr>
        <w:t>計算</w:t>
      </w:r>
      <w:r>
        <w:rPr>
          <w:rFonts w:ascii="Arial" w:eastAsia="標楷體" w:hAnsi="Arial" w:cs="Arial" w:hint="eastAsia"/>
          <w:b/>
          <w:sz w:val="26"/>
          <w:szCs w:val="26"/>
        </w:rPr>
        <w:t>)</w:t>
      </w:r>
    </w:p>
    <w:p w:rsidR="008362DF" w:rsidRPr="003B574B" w:rsidRDefault="008362DF" w:rsidP="008362DF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</w:tblGrid>
      <w:tr w:rsidR="00B901A3" w:rsidRPr="00E87A26" w:rsidTr="00965276">
        <w:trPr>
          <w:trHeight w:val="245"/>
        </w:trPr>
        <w:tc>
          <w:tcPr>
            <w:tcW w:w="4282" w:type="dxa"/>
          </w:tcPr>
          <w:p w:rsidR="00B901A3" w:rsidRPr="00E87A26" w:rsidRDefault="00B901A3" w:rsidP="00965276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本案投資後之效益可持續年限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未滿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5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FD0F57" w:rsidP="00965276">
            <w:pPr>
              <w:pStyle w:val="a7"/>
              <w:tabs>
                <w:tab w:val="left" w:pos="383"/>
              </w:tabs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proofErr w:type="gramEnd"/>
            <w:r w:rsidR="00B901A3" w:rsidRPr="00857D1F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5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&lt;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proofErr w:type="gramStart"/>
            <w:r w:rsidR="00B901A3" w:rsidRPr="00857D1F">
              <w:rPr>
                <w:rFonts w:ascii="Arial" w:eastAsia="標楷體" w:hAnsi="標楷體" w:cs="Arial"/>
                <w:sz w:val="26"/>
                <w:szCs w:val="26"/>
              </w:rPr>
              <w:t>≦</w:t>
            </w:r>
            <w:proofErr w:type="gramEnd"/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10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FD0F57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B901A3" w:rsidRPr="00857D1F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10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&lt;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proofErr w:type="gramStart"/>
            <w:r w:rsidR="00B901A3" w:rsidRPr="00857D1F">
              <w:rPr>
                <w:rFonts w:ascii="Arial" w:eastAsia="標楷體" w:hAnsi="標楷體" w:cs="Arial"/>
                <w:sz w:val="26"/>
                <w:szCs w:val="26"/>
              </w:rPr>
              <w:t>≦</w:t>
            </w:r>
            <w:proofErr w:type="gramEnd"/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857D1F">
              <w:rPr>
                <w:rFonts w:ascii="Arial" w:eastAsia="標楷體" w:hAnsi="標楷體" w:cs="Arial"/>
                <w:sz w:val="26"/>
                <w:szCs w:val="26"/>
              </w:rPr>
              <w:sym w:font="Wingdings 2" w:char="F0A3"/>
            </w:r>
            <w:r w:rsidRPr="00857D1F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&lt;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proofErr w:type="gramStart"/>
            <w:r w:rsidRPr="00857D1F">
              <w:rPr>
                <w:rFonts w:ascii="Arial" w:eastAsia="標楷體" w:hAnsi="標楷體" w:cs="Arial"/>
                <w:sz w:val="26"/>
                <w:szCs w:val="26"/>
              </w:rPr>
              <w:t>≦</w:t>
            </w:r>
            <w:proofErr w:type="gramEnd"/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20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超過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20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</w:tbl>
    <w:p w:rsidR="008362DF" w:rsidRPr="00E87A26" w:rsidRDefault="008362DF" w:rsidP="008362DF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:rsidR="008362DF" w:rsidRPr="00E87A26" w:rsidRDefault="008362DF" w:rsidP="00C41416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:rsidR="000B6B7A" w:rsidRPr="00CB3709" w:rsidRDefault="000B6B7A" w:rsidP="000B6B7A">
      <w:pPr>
        <w:pStyle w:val="a7"/>
        <w:ind w:leftChars="0" w:left="0"/>
        <w:rPr>
          <w:rFonts w:ascii="Arial" w:eastAsia="標楷體" w:hAnsi="Arial" w:cs="Arial"/>
          <w:b/>
          <w:i/>
          <w:sz w:val="26"/>
          <w:szCs w:val="26"/>
          <w:u w:val="single"/>
        </w:rPr>
      </w:pPr>
      <w:r w:rsidRPr="00CB3709">
        <w:rPr>
          <w:rFonts w:ascii="Arial" w:eastAsia="標楷體" w:hAnsi="Arial" w:cs="Arial" w:hint="eastAsia"/>
          <w:b/>
          <w:i/>
          <w:sz w:val="26"/>
          <w:szCs w:val="26"/>
          <w:u w:val="single"/>
        </w:rPr>
        <w:t>請計算節能成果量化指標：</w:t>
      </w:r>
    </w:p>
    <w:p w:rsidR="000B6B7A" w:rsidRPr="009A4354" w:rsidRDefault="000B6B7A" w:rsidP="000B6B7A">
      <w:pPr>
        <w:pStyle w:val="a7"/>
        <w:ind w:leftChars="0" w:left="0"/>
        <w:rPr>
          <w:rFonts w:ascii="Arial" w:eastAsia="標楷體" w:hAnsi="標楷體" w:cs="Arial"/>
          <w:b/>
          <w:spacing w:val="10"/>
          <w:kern w:val="0"/>
          <w:sz w:val="26"/>
          <w:szCs w:val="26"/>
        </w:rPr>
      </w:pPr>
      <w:r w:rsidRPr="009A4354">
        <w:rPr>
          <w:rFonts w:ascii="Arial" w:eastAsia="標楷體" w:hAnsi="標楷體" w:cs="Arial" w:hint="eastAsia"/>
          <w:b/>
          <w:spacing w:val="10"/>
          <w:kern w:val="0"/>
          <w:sz w:val="26"/>
          <w:szCs w:val="26"/>
        </w:rPr>
        <w:t>(1).</w:t>
      </w:r>
      <w:r w:rsidR="00A0087A" w:rsidRPr="009A4354">
        <w:rPr>
          <w:rFonts w:ascii="Arial" w:eastAsia="標楷體" w:hAnsi="標楷體" w:cs="Arial"/>
          <w:b/>
          <w:spacing w:val="10"/>
          <w:kern w:val="0"/>
          <w:sz w:val="26"/>
          <w:szCs w:val="26"/>
        </w:rPr>
        <w:t>每年淨節省費用</w:t>
      </w:r>
      <w:r w:rsidR="00A0087A" w:rsidRPr="009A4354">
        <w:rPr>
          <w:rFonts w:ascii="Arial" w:eastAsia="標楷體" w:hAnsi="標楷體" w:cs="Arial"/>
          <w:b/>
          <w:spacing w:val="10"/>
          <w:kern w:val="0"/>
          <w:sz w:val="26"/>
          <w:szCs w:val="26"/>
        </w:rPr>
        <w:t>(Net Annual Saving, NAS)</w:t>
      </w:r>
    </w:p>
    <w:p w:rsidR="000B6B7A" w:rsidRPr="003D089D" w:rsidRDefault="000B6B7A" w:rsidP="00A0087A">
      <w:pPr>
        <w:rPr>
          <w:rFonts w:ascii="Arial" w:eastAsia="標楷體" w:hAnsi="標楷體" w:cs="Arial"/>
          <w:spacing w:val="10"/>
          <w:sz w:val="26"/>
          <w:szCs w:val="26"/>
        </w:rPr>
      </w:pPr>
      <w:r w:rsidRPr="003D089D">
        <w:rPr>
          <w:rFonts w:ascii="Arial" w:eastAsia="標楷體" w:hAnsi="標楷體" w:cs="Arial"/>
          <w:spacing w:val="10"/>
          <w:sz w:val="26"/>
          <w:szCs w:val="26"/>
        </w:rPr>
        <w:t>＝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Σ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(AFS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×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FP)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－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AOC</w:t>
      </w:r>
    </w:p>
    <w:p w:rsidR="000B6B7A" w:rsidRPr="003D089D" w:rsidRDefault="00C063C1" w:rsidP="000B6B7A">
      <w:pPr>
        <w:pStyle w:val="a7"/>
        <w:ind w:leftChars="0" w:left="0"/>
        <w:rPr>
          <w:rFonts w:ascii="Arial" w:eastAsia="標楷體" w:hAnsi="標楷體" w:cs="Arial"/>
          <w:spacing w:val="10"/>
          <w:kern w:val="0"/>
          <w:sz w:val="26"/>
          <w:szCs w:val="26"/>
        </w:rPr>
      </w:pPr>
      <w:r w:rsidRPr="003D089D">
        <w:rPr>
          <w:rFonts w:ascii="Arial" w:eastAsia="標楷體" w:hAnsi="標楷體" w:cs="Arial"/>
          <w:spacing w:val="10"/>
          <w:kern w:val="0"/>
          <w:sz w:val="26"/>
          <w:szCs w:val="26"/>
        </w:rPr>
        <w:t>＝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3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865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8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00-</w:t>
      </w:r>
      <w:r w:rsidR="000B6B7A" w:rsidRPr="003D089D">
        <w:rPr>
          <w:rFonts w:ascii="Arial" w:eastAsia="標楷體" w:hAnsi="標楷體" w:cs="Arial"/>
          <w:spacing w:val="10"/>
          <w:kern w:val="0"/>
          <w:sz w:val="26"/>
          <w:szCs w:val="26"/>
        </w:rPr>
        <w:t>5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000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=3,815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8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00</w:t>
      </w:r>
      <w:r w:rsidR="001D03B7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(</w:t>
      </w:r>
      <w:r w:rsidR="001D03B7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元</w:t>
      </w:r>
      <w:r w:rsidR="001D03B7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)</w:t>
      </w:r>
    </w:p>
    <w:p w:rsidR="000B6B7A" w:rsidRPr="009A4354" w:rsidRDefault="000B6B7A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b/>
          <w:szCs w:val="26"/>
        </w:rPr>
      </w:pPr>
      <w:r w:rsidRPr="009A4354">
        <w:rPr>
          <w:rFonts w:ascii="Arial" w:eastAsia="標楷體" w:hAnsi="標楷體" w:cs="Arial" w:hint="eastAsia"/>
          <w:b/>
          <w:szCs w:val="26"/>
        </w:rPr>
        <w:t>(2).</w:t>
      </w:r>
      <w:r w:rsidRPr="009A4354">
        <w:rPr>
          <w:rFonts w:ascii="Arial" w:eastAsia="標楷體" w:hAnsi="標楷體" w:cs="Arial"/>
          <w:b/>
          <w:szCs w:val="26"/>
        </w:rPr>
        <w:t>回收期</w:t>
      </w:r>
      <w:r w:rsidRPr="009A4354">
        <w:rPr>
          <w:rFonts w:ascii="Arial" w:eastAsia="標楷體" w:hAnsi="標楷體" w:cs="Arial"/>
          <w:b/>
          <w:szCs w:val="26"/>
        </w:rPr>
        <w:t>(</w:t>
      </w:r>
      <w:r w:rsidRPr="009A4354">
        <w:rPr>
          <w:rFonts w:ascii="Arial" w:eastAsia="標楷體" w:hAnsi="標楷體" w:cs="Arial"/>
          <w:b/>
          <w:szCs w:val="26"/>
        </w:rPr>
        <w:t>年</w:t>
      </w:r>
      <w:r w:rsidRPr="009A4354">
        <w:rPr>
          <w:rFonts w:ascii="Arial" w:eastAsia="標楷體" w:hAnsi="標楷體" w:cs="Arial"/>
          <w:b/>
          <w:szCs w:val="26"/>
        </w:rPr>
        <w:t>)</w:t>
      </w:r>
    </w:p>
    <w:p w:rsidR="00A0087A" w:rsidRPr="003D089D" w:rsidRDefault="000B6B7A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szCs w:val="26"/>
        </w:rPr>
      </w:pPr>
      <w:r w:rsidRPr="00E87A26">
        <w:rPr>
          <w:rFonts w:ascii="Arial" w:eastAsia="標楷體" w:hAnsi="標楷體" w:cs="Arial"/>
          <w:szCs w:val="26"/>
        </w:rPr>
        <w:t>＝</w:t>
      </w:r>
      <w:r w:rsidRPr="003D089D">
        <w:rPr>
          <w:rFonts w:ascii="Arial" w:eastAsia="標楷體" w:hAnsi="標楷體" w:cs="Arial"/>
          <w:szCs w:val="26"/>
        </w:rPr>
        <w:t>FIC</w:t>
      </w:r>
      <w:r w:rsidRPr="003D089D">
        <w:rPr>
          <w:rFonts w:ascii="Arial" w:eastAsia="標楷體" w:hAnsi="標楷體" w:cs="Arial"/>
          <w:szCs w:val="26"/>
        </w:rPr>
        <w:t>÷</w:t>
      </w:r>
      <w:r w:rsidR="00A0087A" w:rsidRPr="003D089D">
        <w:rPr>
          <w:rFonts w:ascii="Arial" w:eastAsia="標楷體" w:hAnsi="標楷體" w:cs="Arial"/>
          <w:szCs w:val="26"/>
        </w:rPr>
        <w:t>NAS</w:t>
      </w:r>
    </w:p>
    <w:p w:rsidR="000B6B7A" w:rsidRPr="003D089D" w:rsidRDefault="00C063C1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szCs w:val="26"/>
        </w:rPr>
      </w:pPr>
      <w:r w:rsidRPr="003D089D">
        <w:rPr>
          <w:rFonts w:ascii="Arial" w:eastAsia="標楷體" w:hAnsi="標楷體" w:cs="Arial"/>
          <w:szCs w:val="26"/>
        </w:rPr>
        <w:t>＝</w:t>
      </w:r>
      <w:r w:rsidRPr="003D089D">
        <w:rPr>
          <w:rFonts w:ascii="Arial" w:eastAsia="標楷體" w:hAnsi="標楷體" w:cs="Arial"/>
          <w:szCs w:val="26"/>
        </w:rPr>
        <w:t>7</w:t>
      </w:r>
      <w:r w:rsidRPr="003D089D">
        <w:rPr>
          <w:rFonts w:ascii="Arial" w:eastAsia="標楷體" w:hAnsi="標楷體" w:cs="Arial" w:hint="eastAsia"/>
          <w:szCs w:val="26"/>
        </w:rPr>
        <w:t>,</w:t>
      </w:r>
      <w:r w:rsidRPr="003D089D">
        <w:rPr>
          <w:rFonts w:ascii="Arial" w:eastAsia="標楷體" w:hAnsi="標楷體" w:cs="Arial"/>
          <w:szCs w:val="26"/>
        </w:rPr>
        <w:t>0</w:t>
      </w:r>
      <w:r w:rsidRPr="003D089D">
        <w:rPr>
          <w:rFonts w:ascii="Arial" w:eastAsia="標楷體" w:hAnsi="標楷體" w:cs="Arial" w:hint="eastAsia"/>
          <w:szCs w:val="26"/>
        </w:rPr>
        <w:t>00,000</w:t>
      </w:r>
      <w:r w:rsidRPr="003D089D">
        <w:rPr>
          <w:rFonts w:ascii="Arial" w:eastAsia="標楷體" w:hAnsi="標楷體" w:cs="Arial"/>
          <w:szCs w:val="26"/>
        </w:rPr>
        <w:t>÷</w:t>
      </w:r>
      <w:r w:rsidR="000B67AD">
        <w:rPr>
          <w:rFonts w:ascii="Arial" w:eastAsia="標楷體" w:hAnsi="標楷體" w:cs="Arial" w:hint="eastAsia"/>
          <w:szCs w:val="26"/>
        </w:rPr>
        <w:t>3,815</w:t>
      </w:r>
      <w:r w:rsidR="000B67AD" w:rsidRPr="003D089D">
        <w:rPr>
          <w:rFonts w:ascii="Arial" w:eastAsia="標楷體" w:hAnsi="標楷體" w:cs="Arial" w:hint="eastAsia"/>
          <w:szCs w:val="26"/>
        </w:rPr>
        <w:t>,</w:t>
      </w:r>
      <w:r w:rsidR="000B67AD">
        <w:rPr>
          <w:rFonts w:ascii="Arial" w:eastAsia="標楷體" w:hAnsi="標楷體" w:cs="Arial" w:hint="eastAsia"/>
          <w:szCs w:val="26"/>
        </w:rPr>
        <w:t>8</w:t>
      </w:r>
      <w:r w:rsidR="000B67AD" w:rsidRPr="003D089D">
        <w:rPr>
          <w:rFonts w:ascii="Arial" w:eastAsia="標楷體" w:hAnsi="標楷體" w:cs="Arial" w:hint="eastAsia"/>
          <w:szCs w:val="26"/>
        </w:rPr>
        <w:t>00</w:t>
      </w:r>
      <w:r w:rsidR="000B67AD">
        <w:rPr>
          <w:rFonts w:ascii="Arial" w:eastAsia="標楷體" w:hAnsi="標楷體" w:cs="Arial" w:hint="eastAsia"/>
          <w:szCs w:val="26"/>
        </w:rPr>
        <w:t>=1.83</w:t>
      </w:r>
      <w:r w:rsidR="001D03B7" w:rsidRPr="003D089D">
        <w:rPr>
          <w:rFonts w:ascii="Arial" w:eastAsia="標楷體" w:hAnsi="標楷體" w:cs="Arial" w:hint="eastAsia"/>
          <w:szCs w:val="26"/>
        </w:rPr>
        <w:t>(</w:t>
      </w:r>
      <w:r w:rsidR="001D03B7" w:rsidRPr="003D089D">
        <w:rPr>
          <w:rFonts w:ascii="Arial" w:eastAsia="標楷體" w:hAnsi="標楷體" w:cs="Arial"/>
          <w:szCs w:val="26"/>
        </w:rPr>
        <w:t>年</w:t>
      </w:r>
      <w:r w:rsidR="001D03B7" w:rsidRPr="003D089D">
        <w:rPr>
          <w:rFonts w:ascii="Arial" w:eastAsia="標楷體" w:hAnsi="標楷體" w:cs="Arial" w:hint="eastAsia"/>
          <w:szCs w:val="26"/>
        </w:rPr>
        <w:t>)</w:t>
      </w:r>
    </w:p>
    <w:p w:rsidR="00972462" w:rsidRPr="001D03B7" w:rsidRDefault="00972462" w:rsidP="00972462">
      <w:pPr>
        <w:rPr>
          <w:rFonts w:ascii="Arial" w:eastAsia="標楷體" w:hAnsi="Arial" w:cs="Arial"/>
          <w:sz w:val="26"/>
          <w:szCs w:val="26"/>
        </w:rPr>
      </w:pPr>
    </w:p>
    <w:sectPr w:rsidR="00972462" w:rsidRPr="001D03B7" w:rsidSect="00313D32">
      <w:headerReference w:type="default" r:id="rId9"/>
      <w:footerReference w:type="default" r:id="rId10"/>
      <w:pgSz w:w="11906" w:h="16838"/>
      <w:pgMar w:top="1134" w:right="1247" w:bottom="1021" w:left="124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916" w:rsidRPr="00630242" w:rsidRDefault="00E60916" w:rsidP="008F353D">
      <w:pPr>
        <w:spacing w:line="240" w:lineRule="auto"/>
      </w:pPr>
      <w:r>
        <w:separator/>
      </w:r>
    </w:p>
  </w:endnote>
  <w:endnote w:type="continuationSeparator" w:id="0">
    <w:p w:rsidR="00E60916" w:rsidRPr="00630242" w:rsidRDefault="00E60916" w:rsidP="008F3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4959"/>
      <w:docPartObj>
        <w:docPartGallery w:val="Page Numbers (Bottom of Page)"/>
        <w:docPartUnique/>
      </w:docPartObj>
    </w:sdtPr>
    <w:sdtEndPr/>
    <w:sdtContent>
      <w:p w:rsidR="00313D32" w:rsidRDefault="00DE15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0E9" w:rsidRPr="006C20E9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313D32" w:rsidRDefault="00313D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916" w:rsidRPr="00630242" w:rsidRDefault="00E60916" w:rsidP="008F353D">
      <w:pPr>
        <w:spacing w:line="240" w:lineRule="auto"/>
      </w:pPr>
      <w:r>
        <w:separator/>
      </w:r>
    </w:p>
  </w:footnote>
  <w:footnote w:type="continuationSeparator" w:id="0">
    <w:p w:rsidR="00E60916" w:rsidRPr="00630242" w:rsidRDefault="00E60916" w:rsidP="008F3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16" w:rsidRPr="00707C16" w:rsidRDefault="00DB16F6" w:rsidP="00707C16">
    <w:pPr>
      <w:pStyle w:val="a3"/>
      <w:rPr>
        <w:rFonts w:ascii="Arial" w:eastAsia="標楷體" w:hAnsi="Arial" w:cs="Arial"/>
        <w:color w:val="808080" w:themeColor="background1" w:themeShade="80"/>
      </w:rPr>
    </w:pPr>
    <w:r>
      <w:rPr>
        <w:rFonts w:ascii="Arial" w:eastAsia="標楷體" w:hAnsi="Arial" w:cs="Arial" w:hint="eastAsia"/>
        <w:color w:val="808080" w:themeColor="background1" w:themeShade="80"/>
      </w:rPr>
      <w:t>201</w:t>
    </w:r>
    <w:r w:rsidR="0096588B">
      <w:rPr>
        <w:rFonts w:ascii="Arial" w:eastAsia="標楷體" w:hAnsi="Arial" w:cs="Arial" w:hint="eastAsia"/>
        <w:color w:val="808080" w:themeColor="background1" w:themeShade="80"/>
      </w:rPr>
      <w:t>6</w:t>
    </w:r>
    <w:r w:rsidR="00707C16" w:rsidRPr="00707C16">
      <w:rPr>
        <w:rFonts w:ascii="Arial" w:eastAsia="標楷體" w:hAnsi="Arial" w:cs="Arial" w:hint="eastAsia"/>
        <w:color w:val="808080" w:themeColor="background1" w:themeShade="80"/>
      </w:rPr>
      <w:t>遠東節能</w:t>
    </w:r>
    <w:proofErr w:type="gramStart"/>
    <w:r w:rsidR="00707C16" w:rsidRPr="00707C16">
      <w:rPr>
        <w:rFonts w:ascii="Arial" w:eastAsia="標楷體" w:hAnsi="Arial" w:cs="Arial" w:hint="eastAsia"/>
        <w:color w:val="808080" w:themeColor="background1" w:themeShade="80"/>
      </w:rPr>
      <w:t>金省獎</w:t>
    </w:r>
    <w:proofErr w:type="gramEnd"/>
    <w:r w:rsidR="00707C16" w:rsidRPr="00707C16">
      <w:rPr>
        <w:rFonts w:ascii="Arial" w:eastAsia="標楷體" w:hAnsi="Arial" w:cs="Arial" w:hint="eastAsia"/>
        <w:color w:val="808080" w:themeColor="background1" w:themeShade="80"/>
      </w:rPr>
      <w:t>甄選辦法</w:t>
    </w:r>
  </w:p>
  <w:p w:rsidR="00707C16" w:rsidRPr="00707C16" w:rsidRDefault="00707C16">
    <w:pPr>
      <w:pStyle w:val="a3"/>
      <w:rPr>
        <w:rFonts w:ascii="Arial" w:eastAsia="標楷體" w:hAnsi="Arial" w:cs="Arial"/>
        <w:color w:val="808080" w:themeColor="background1" w:themeShade="80"/>
      </w:rPr>
    </w:pPr>
    <w:r w:rsidRPr="00707C16">
      <w:rPr>
        <w:rFonts w:ascii="Arial" w:eastAsia="標楷體" w:hAnsi="Arial" w:cs="Arial"/>
        <w:color w:val="808080" w:themeColor="background1" w:themeShade="80"/>
      </w:rPr>
      <w:t>附件</w:t>
    </w:r>
    <w:r w:rsidRPr="00707C16">
      <w:rPr>
        <w:rFonts w:ascii="Arial" w:eastAsia="標楷體" w:hAnsi="Arial" w:cs="Arial" w:hint="eastAsia"/>
        <w:color w:val="808080" w:themeColor="background1" w:themeShade="80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D639B"/>
    <w:multiLevelType w:val="hybridMultilevel"/>
    <w:tmpl w:val="06B823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6C228F"/>
    <w:multiLevelType w:val="hybridMultilevel"/>
    <w:tmpl w:val="B9FA278E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BF685C"/>
    <w:multiLevelType w:val="hybridMultilevel"/>
    <w:tmpl w:val="5C602E7A"/>
    <w:lvl w:ilvl="0" w:tplc="4F389B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802"/>
    <w:rsid w:val="000111BA"/>
    <w:rsid w:val="000447F6"/>
    <w:rsid w:val="0006723C"/>
    <w:rsid w:val="00097DC3"/>
    <w:rsid w:val="000B67AD"/>
    <w:rsid w:val="000B6B7A"/>
    <w:rsid w:val="000B7D1C"/>
    <w:rsid w:val="000C0FC2"/>
    <w:rsid w:val="000C7B93"/>
    <w:rsid w:val="000E208E"/>
    <w:rsid w:val="000E2F2F"/>
    <w:rsid w:val="000F6865"/>
    <w:rsid w:val="00100128"/>
    <w:rsid w:val="00120BD4"/>
    <w:rsid w:val="00133590"/>
    <w:rsid w:val="00145F7C"/>
    <w:rsid w:val="001511C9"/>
    <w:rsid w:val="00153DB2"/>
    <w:rsid w:val="001640D9"/>
    <w:rsid w:val="0019543A"/>
    <w:rsid w:val="001A7EBA"/>
    <w:rsid w:val="001B0CF6"/>
    <w:rsid w:val="001B3BD9"/>
    <w:rsid w:val="001C24F6"/>
    <w:rsid w:val="001D03B7"/>
    <w:rsid w:val="0022380D"/>
    <w:rsid w:val="00234B43"/>
    <w:rsid w:val="00246A8F"/>
    <w:rsid w:val="0025057D"/>
    <w:rsid w:val="00273DCF"/>
    <w:rsid w:val="0029508F"/>
    <w:rsid w:val="00295CED"/>
    <w:rsid w:val="00313D32"/>
    <w:rsid w:val="00321524"/>
    <w:rsid w:val="00325946"/>
    <w:rsid w:val="00326A36"/>
    <w:rsid w:val="003277AA"/>
    <w:rsid w:val="0034599C"/>
    <w:rsid w:val="00355D3A"/>
    <w:rsid w:val="0036043E"/>
    <w:rsid w:val="00395115"/>
    <w:rsid w:val="003A6DA8"/>
    <w:rsid w:val="003B574B"/>
    <w:rsid w:val="003C1237"/>
    <w:rsid w:val="003D089D"/>
    <w:rsid w:val="003D52C7"/>
    <w:rsid w:val="004063F1"/>
    <w:rsid w:val="004C19A6"/>
    <w:rsid w:val="004C3CC0"/>
    <w:rsid w:val="004C5F2E"/>
    <w:rsid w:val="00516DD0"/>
    <w:rsid w:val="00522085"/>
    <w:rsid w:val="0055527E"/>
    <w:rsid w:val="00580115"/>
    <w:rsid w:val="005863DD"/>
    <w:rsid w:val="005953E8"/>
    <w:rsid w:val="0059689B"/>
    <w:rsid w:val="005C1BB8"/>
    <w:rsid w:val="005C2B35"/>
    <w:rsid w:val="005D5228"/>
    <w:rsid w:val="005F7E03"/>
    <w:rsid w:val="00605B7E"/>
    <w:rsid w:val="00640FAD"/>
    <w:rsid w:val="00642E93"/>
    <w:rsid w:val="006446D1"/>
    <w:rsid w:val="00646157"/>
    <w:rsid w:val="00664358"/>
    <w:rsid w:val="00665D7C"/>
    <w:rsid w:val="006700DD"/>
    <w:rsid w:val="0068565B"/>
    <w:rsid w:val="00694509"/>
    <w:rsid w:val="006A4EEE"/>
    <w:rsid w:val="006B6BFC"/>
    <w:rsid w:val="006C20E9"/>
    <w:rsid w:val="006D445F"/>
    <w:rsid w:val="006E1D5D"/>
    <w:rsid w:val="006E1E1B"/>
    <w:rsid w:val="00707C16"/>
    <w:rsid w:val="00720EDF"/>
    <w:rsid w:val="007274E8"/>
    <w:rsid w:val="00727749"/>
    <w:rsid w:val="00736CD7"/>
    <w:rsid w:val="007633E8"/>
    <w:rsid w:val="007673AB"/>
    <w:rsid w:val="00784969"/>
    <w:rsid w:val="00786525"/>
    <w:rsid w:val="00791F54"/>
    <w:rsid w:val="007A064F"/>
    <w:rsid w:val="007A0BBA"/>
    <w:rsid w:val="007A4DE2"/>
    <w:rsid w:val="007B2802"/>
    <w:rsid w:val="007B369B"/>
    <w:rsid w:val="007B5B15"/>
    <w:rsid w:val="007E3F6E"/>
    <w:rsid w:val="00835CC6"/>
    <w:rsid w:val="008362DF"/>
    <w:rsid w:val="008372D6"/>
    <w:rsid w:val="00841771"/>
    <w:rsid w:val="00857D1F"/>
    <w:rsid w:val="00860855"/>
    <w:rsid w:val="00876804"/>
    <w:rsid w:val="0088559C"/>
    <w:rsid w:val="0089230D"/>
    <w:rsid w:val="00892599"/>
    <w:rsid w:val="00894B14"/>
    <w:rsid w:val="008A096F"/>
    <w:rsid w:val="008C0B15"/>
    <w:rsid w:val="008F353D"/>
    <w:rsid w:val="008F7941"/>
    <w:rsid w:val="00913324"/>
    <w:rsid w:val="00924D9E"/>
    <w:rsid w:val="00941F37"/>
    <w:rsid w:val="0095519E"/>
    <w:rsid w:val="00962688"/>
    <w:rsid w:val="0096588B"/>
    <w:rsid w:val="00972462"/>
    <w:rsid w:val="00982A7E"/>
    <w:rsid w:val="0099301C"/>
    <w:rsid w:val="009A4354"/>
    <w:rsid w:val="009E677F"/>
    <w:rsid w:val="00A0087A"/>
    <w:rsid w:val="00A04ABE"/>
    <w:rsid w:val="00A342D0"/>
    <w:rsid w:val="00A50BDB"/>
    <w:rsid w:val="00A6565A"/>
    <w:rsid w:val="00A753FA"/>
    <w:rsid w:val="00A76E2D"/>
    <w:rsid w:val="00A82227"/>
    <w:rsid w:val="00A97B8A"/>
    <w:rsid w:val="00AC565B"/>
    <w:rsid w:val="00AF70E5"/>
    <w:rsid w:val="00B042AE"/>
    <w:rsid w:val="00B1572E"/>
    <w:rsid w:val="00B41FE9"/>
    <w:rsid w:val="00B56118"/>
    <w:rsid w:val="00B676F1"/>
    <w:rsid w:val="00B901A3"/>
    <w:rsid w:val="00B91B06"/>
    <w:rsid w:val="00BA03D0"/>
    <w:rsid w:val="00BB4D89"/>
    <w:rsid w:val="00BC4B7A"/>
    <w:rsid w:val="00BD73FF"/>
    <w:rsid w:val="00C063C1"/>
    <w:rsid w:val="00C35AC3"/>
    <w:rsid w:val="00C41416"/>
    <w:rsid w:val="00C56382"/>
    <w:rsid w:val="00C75FAB"/>
    <w:rsid w:val="00CB3709"/>
    <w:rsid w:val="00CF1D01"/>
    <w:rsid w:val="00D06905"/>
    <w:rsid w:val="00D10E96"/>
    <w:rsid w:val="00D2334C"/>
    <w:rsid w:val="00D30AF4"/>
    <w:rsid w:val="00D46DA5"/>
    <w:rsid w:val="00D521B8"/>
    <w:rsid w:val="00D6575D"/>
    <w:rsid w:val="00D675BA"/>
    <w:rsid w:val="00DB16F6"/>
    <w:rsid w:val="00DC2074"/>
    <w:rsid w:val="00DC2658"/>
    <w:rsid w:val="00DE10E1"/>
    <w:rsid w:val="00DE152A"/>
    <w:rsid w:val="00E60916"/>
    <w:rsid w:val="00E77DE1"/>
    <w:rsid w:val="00E84120"/>
    <w:rsid w:val="00E87A26"/>
    <w:rsid w:val="00E92F30"/>
    <w:rsid w:val="00E961DA"/>
    <w:rsid w:val="00EB783C"/>
    <w:rsid w:val="00EC1776"/>
    <w:rsid w:val="00EF579D"/>
    <w:rsid w:val="00F047AF"/>
    <w:rsid w:val="00F20606"/>
    <w:rsid w:val="00F250E1"/>
    <w:rsid w:val="00F3283C"/>
    <w:rsid w:val="00F37B78"/>
    <w:rsid w:val="00F40F77"/>
    <w:rsid w:val="00F64D46"/>
    <w:rsid w:val="00FA583B"/>
    <w:rsid w:val="00FB6D14"/>
    <w:rsid w:val="00FD0F57"/>
    <w:rsid w:val="00FD639B"/>
    <w:rsid w:val="00FE2FE6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16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F35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3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F353D"/>
    <w:rPr>
      <w:sz w:val="20"/>
      <w:szCs w:val="20"/>
    </w:rPr>
  </w:style>
  <w:style w:type="paragraph" w:styleId="a7">
    <w:name w:val="List Paragraph"/>
    <w:basedOn w:val="a"/>
    <w:uiPriority w:val="34"/>
    <w:qFormat/>
    <w:rsid w:val="00707C16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customStyle="1" w:styleId="1-0">
    <w:name w:val="1-0"/>
    <w:basedOn w:val="a"/>
    <w:rsid w:val="00707C16"/>
    <w:pPr>
      <w:spacing w:before="240" w:line="240" w:lineRule="atLeast"/>
      <w:jc w:val="both"/>
    </w:pPr>
    <w:rPr>
      <w:spacing w:val="10"/>
      <w:sz w:val="26"/>
    </w:rPr>
  </w:style>
  <w:style w:type="table" w:styleId="a8">
    <w:name w:val="Table Grid"/>
    <w:basedOn w:val="a1"/>
    <w:uiPriority w:val="59"/>
    <w:rsid w:val="005C1BB8"/>
    <w:rPr>
      <w:rFonts w:ascii="Calibri" w:eastAsia="新細明體" w:hAnsi="Calibri" w:cs="華康中楷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9E677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E67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E677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st1">
    <w:name w:val="st1"/>
    <w:basedOn w:val="a0"/>
    <w:rsid w:val="009E677F"/>
  </w:style>
  <w:style w:type="character" w:customStyle="1" w:styleId="st">
    <w:name w:val="st"/>
    <w:basedOn w:val="a0"/>
    <w:rsid w:val="0013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B2315-D483-429D-B22C-B5056D41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6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fenc05267</dc:creator>
  <cp:lastModifiedBy>Caleb</cp:lastModifiedBy>
  <cp:revision>108</cp:revision>
  <cp:lastPrinted>2016-05-30T07:20:00Z</cp:lastPrinted>
  <dcterms:created xsi:type="dcterms:W3CDTF">2014-05-28T05:45:00Z</dcterms:created>
  <dcterms:modified xsi:type="dcterms:W3CDTF">2016-05-30T07:20:00Z</dcterms:modified>
</cp:coreProperties>
</file>