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DE1395">
        <w:rPr>
          <w:rFonts w:ascii="Arial" w:eastAsia="標楷體" w:hAnsi="Arial" w:cs="Arial" w:hint="eastAsia"/>
          <w:b/>
          <w:sz w:val="36"/>
          <w:szCs w:val="26"/>
        </w:rPr>
        <w:t>9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(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公益體系專用</w:t>
      </w:r>
      <w:bookmarkStart w:id="0" w:name="_GoBack"/>
      <w:bookmarkEnd w:id="0"/>
      <w:r w:rsidR="00DB0FC5">
        <w:rPr>
          <w:rFonts w:ascii="Arial" w:eastAsia="標楷體" w:hAnsi="Arial" w:cs="Arial" w:hint="eastAsia"/>
          <w:b/>
          <w:sz w:val="36"/>
          <w:szCs w:val="26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5D3B6E" w:rsidRPr="005D3B6E" w:rsidRDefault="005D3B6E" w:rsidP="0024032C">
            <w:pPr>
              <w:snapToGrid w:val="0"/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遠東</w:t>
            </w:r>
            <w:r>
              <w:rPr>
                <w:rFonts w:ascii="Arial" w:eastAsia="標楷體" w:hAnsi="Arial" w:cs="Arial"/>
                <w:sz w:val="26"/>
                <w:szCs w:val="26"/>
              </w:rPr>
              <w:t>70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公益特別獎：該事蹟為具代表性及影響力之公益活動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</w:t>
            </w:r>
            <w:proofErr w:type="gramStart"/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proofErr w:type="gramEnd"/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DE1395">
              <w:rPr>
                <w:rFonts w:ascii="Arial" w:eastAsia="標楷體" w:hAnsi="Arial" w:cs="Arial" w:hint="eastAsia"/>
                <w:szCs w:val="24"/>
              </w:rPr>
              <w:t>8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DE1395">
              <w:rPr>
                <w:rFonts w:ascii="Arial" w:eastAsia="標楷體" w:hAnsi="Arial" w:cs="Arial" w:hint="eastAsia"/>
                <w:szCs w:val="24"/>
              </w:rPr>
              <w:t>9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7454DF" w:rsidRPr="00ED11A1" w:rsidRDefault="00AD2C8E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D3B6E" w:rsidRDefault="005D3B6E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lastRenderedPageBreak/>
              <w:t>遠東精神評量</w:t>
            </w:r>
          </w:p>
          <w:p w:rsidR="005D3B6E" w:rsidRDefault="005D3B6E" w:rsidP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  <w:szCs w:val="24"/>
              </w:rPr>
            </w:pPr>
            <w:r>
              <w:rPr>
                <w:rFonts w:ascii="Arial" w:eastAsia="標楷體" w:hAnsi="標楷體" w:cs="Arial" w:hint="eastAsia"/>
                <w:b/>
                <w:sz w:val="22"/>
                <w:szCs w:val="26"/>
              </w:rPr>
              <w:t>【說明】</w:t>
            </w:r>
            <w:r>
              <w:rPr>
                <w:rFonts w:ascii="Arial" w:eastAsia="標楷體" w:hAnsi="Arial" w:cs="Arial" w:hint="eastAsia"/>
                <w:sz w:val="22"/>
              </w:rPr>
              <w:t>案件需具備</w:t>
            </w:r>
            <w:r>
              <w:rPr>
                <w:rFonts w:ascii="Arial" w:eastAsia="標楷體" w:hAnsi="標楷體" w:cs="Arial" w:hint="eastAsia"/>
                <w:sz w:val="22"/>
              </w:rPr>
              <w:t>誠、勤、樸、慎、創新之遠東精神，具體表現於「遠東</w:t>
            </w:r>
            <w:r>
              <w:rPr>
                <w:rFonts w:ascii="Arial" w:eastAsia="標楷體" w:hAnsi="標楷體" w:cs="Arial"/>
                <w:sz w:val="22"/>
              </w:rPr>
              <w:t>70</w:t>
            </w:r>
            <w:r>
              <w:rPr>
                <w:rFonts w:ascii="Arial" w:eastAsia="標楷體" w:hAnsi="標楷體" w:cs="Arial" w:hint="eastAsia"/>
                <w:sz w:val="22"/>
              </w:rPr>
              <w:t>公益特別獎」、</w:t>
            </w:r>
          </w:p>
          <w:p w:rsidR="005D3B6E" w:rsidRDefault="005D3B6E" w:rsidP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/>
                <w:sz w:val="22"/>
              </w:rPr>
              <w:t xml:space="preserve">       </w:t>
            </w:r>
            <w:r>
              <w:rPr>
                <w:rFonts w:ascii="Arial" w:eastAsia="標楷體" w:hAnsi="標楷體" w:cs="Arial" w:hint="eastAsia"/>
                <w:sz w:val="22"/>
              </w:rPr>
              <w:t>「前瞻創新類」、「企業形象類」、「營運績效類」、「積極任事類」、「集團綜效類」</w:t>
            </w:r>
            <w:r w:rsidR="000D5485">
              <w:rPr>
                <w:rFonts w:ascii="Arial" w:eastAsia="標楷體" w:hAnsi="標楷體" w:cs="Arial" w:hint="eastAsia"/>
                <w:sz w:val="22"/>
              </w:rPr>
              <w:t>6</w:t>
            </w:r>
            <w:r>
              <w:rPr>
                <w:rFonts w:ascii="Arial" w:eastAsia="標楷體" w:hAnsi="標楷體" w:cs="Arial" w:hint="eastAsia"/>
                <w:sz w:val="22"/>
              </w:rPr>
              <w:t>大類別，</w:t>
            </w:r>
          </w:p>
          <w:p w:rsidR="00AD2C8E" w:rsidRPr="00317F81" w:rsidRDefault="005D3B6E" w:rsidP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color w:val="FF0000"/>
              </w:rPr>
              <w:t xml:space="preserve">       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請就報名之類別詳述，其餘</w:t>
            </w:r>
            <w:r>
              <w:rPr>
                <w:rFonts w:ascii="Arial" w:eastAsia="標楷體" w:hAnsi="標楷體" w:cs="Arial"/>
                <w:b/>
                <w:color w:val="FF0000"/>
              </w:rPr>
              <w:t>5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D3B6E" w:rsidRDefault="005D3B6E" w:rsidP="005D3B6E">
            <w:pPr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「遠東</w:t>
            </w:r>
            <w:r>
              <w:rPr>
                <w:rFonts w:ascii="Arial" w:eastAsia="標楷體" w:hAnsi="標楷體" w:cs="Arial"/>
                <w:b/>
                <w:sz w:val="26"/>
                <w:szCs w:val="26"/>
              </w:rPr>
              <w:t>70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公益特別獎」：</w:t>
            </w:r>
            <w:r>
              <w:rPr>
                <w:rFonts w:ascii="Arial" w:eastAsia="標楷體" w:hAnsi="標楷體" w:cs="Arial" w:hint="eastAsia"/>
              </w:rPr>
              <w:t>該事蹟為具代表性及影響力之公益活動</w:t>
            </w:r>
            <w:r w:rsidR="006C5EEE">
              <w:rPr>
                <w:rFonts w:ascii="Arial" w:eastAsia="標楷體" w:hAnsi="標楷體" w:cs="Arial"/>
              </w:rPr>
              <w:t>(</w:t>
            </w:r>
            <w:r w:rsidR="006C5EEE">
              <w:rPr>
                <w:rFonts w:ascii="Arial" w:eastAsia="標楷體" w:hAnsi="標楷體" w:cs="Arial" w:hint="eastAsia"/>
              </w:rPr>
              <w:t>公益活動涉指進行有關社會公眾的福祉和利益</w:t>
            </w:r>
            <w:r w:rsidR="008F419E">
              <w:rPr>
                <w:rFonts w:ascii="Arial" w:eastAsia="標楷體" w:hAnsi="標楷體" w:cs="Arial" w:hint="eastAsia"/>
              </w:rPr>
              <w:t>的活動</w:t>
            </w:r>
            <w:r w:rsidR="006C5EEE">
              <w:rPr>
                <w:rFonts w:ascii="Arial" w:eastAsia="標楷體" w:hAnsi="標楷體" w:cs="Arial" w:hint="eastAsia"/>
              </w:rPr>
              <w:t>，包含但不限於慈善事業</w:t>
            </w:r>
            <w:r w:rsidR="006C5EEE">
              <w:rPr>
                <w:rFonts w:ascii="Arial" w:eastAsia="標楷體" w:hAnsi="標楷體" w:cs="Arial"/>
              </w:rPr>
              <w:t>)</w:t>
            </w:r>
            <w:r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5D3B6E" w:rsidRDefault="005D3B6E" w:rsidP="005D3B6E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u w:val="single"/>
              </w:rPr>
              <w:t>代表性</w:t>
            </w:r>
            <w:r>
              <w:rPr>
                <w:rFonts w:ascii="Arial" w:eastAsia="標楷體" w:hAnsi="標楷體" w:cs="Arial"/>
                <w:b/>
                <w:u w:val="single"/>
              </w:rPr>
              <w:t>(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與公司核心能力結合的程度、體現遠東集團企業精神</w:t>
            </w:r>
            <w:r>
              <w:rPr>
                <w:rFonts w:ascii="Arial" w:eastAsia="標楷體" w:hAnsi="標楷體" w:cs="Arial"/>
                <w:b/>
                <w:u w:val="single"/>
              </w:rPr>
              <w:t>)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5D3B6E" w:rsidRDefault="005D3B6E" w:rsidP="005D3B6E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>
              <w:rPr>
                <w:rFonts w:ascii="Arial" w:eastAsia="標楷體" w:hAnsi="標楷體" w:cs="Arial"/>
                <w:b/>
                <w:u w:val="single"/>
              </w:rPr>
              <w:t>(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對利害關係人、執行團隊或公司產生的質化效益及量化效益</w:t>
            </w:r>
            <w:r>
              <w:rPr>
                <w:rFonts w:ascii="Arial" w:eastAsia="標楷體" w:hAnsi="標楷體" w:cs="Arial"/>
                <w:b/>
                <w:u w:val="single"/>
              </w:rPr>
              <w:t>)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5D3B6E" w:rsidRDefault="005D3B6E" w:rsidP="005D3B6E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5D3B6E" w:rsidRDefault="005D3B6E" w:rsidP="00ED11A1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5D3B6E" w:rsidRPr="005D3B6E" w:rsidRDefault="00AD2C8E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5D3B6E" w:rsidRPr="005D3B6E" w:rsidRDefault="00AD2C8E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5D3B6E" w:rsidRPr="005D3B6E" w:rsidRDefault="00AD2C8E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675CA2" w:rsidRPr="005D3B6E" w:rsidRDefault="00AD2C8E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675CA2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DE1395">
              <w:rPr>
                <w:rFonts w:ascii="Arial" w:eastAsia="標楷體" w:hAnsi="Arial" w:cs="Arial" w:hint="eastAsia"/>
              </w:rPr>
              <w:t>9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DE1395">
              <w:rPr>
                <w:rFonts w:ascii="Arial" w:eastAsia="標楷體" w:hAnsi="Arial" w:cs="Arial" w:hint="eastAsia"/>
              </w:rPr>
              <w:t>9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lastRenderedPageBreak/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5D3B6E">
              <w:rPr>
                <w:rFonts w:ascii="Arial" w:eastAsia="標楷體" w:hAnsi="Arial" w:cs="Arial"/>
              </w:rPr>
              <w:t>6~8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5B536B" w:rsidRDefault="005B536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Pr="00BE5C3F">
        <w:rPr>
          <w:rFonts w:ascii="Arial" w:eastAsia="標楷體" w:hAnsi="Arial" w:cs="Arial" w:hint="eastAsia"/>
        </w:rPr>
        <w:t>-</w:t>
      </w:r>
      <w:r w:rsidR="00DE1395">
        <w:rPr>
          <w:rFonts w:ascii="Arial" w:eastAsia="標楷體" w:hAnsi="Arial" w:cs="Arial" w:hint="eastAsia"/>
        </w:rPr>
        <w:t>楊純菁</w:t>
      </w:r>
      <w:r w:rsidR="00DE1395" w:rsidRPr="00890EEF">
        <w:rPr>
          <w:rFonts w:ascii="Arial" w:eastAsia="標楷體" w:hAnsi="Arial" w:cs="Arial"/>
        </w:rPr>
        <w:t>ccyang@feg.com.tw</w:t>
      </w:r>
      <w:r w:rsidR="00DE1395" w:rsidRPr="00BE5C3F">
        <w:rPr>
          <w:rFonts w:ascii="Arial" w:eastAsia="標楷體" w:hAnsi="Arial" w:cs="Arial" w:hint="eastAsia"/>
        </w:rPr>
        <w:t>或</w:t>
      </w:r>
      <w:r w:rsidR="00DE1395">
        <w:rPr>
          <w:rFonts w:ascii="Arial" w:eastAsia="標楷體" w:hAnsi="Arial" w:cs="Arial" w:hint="eastAsia"/>
        </w:rPr>
        <w:t>成奕寬</w:t>
      </w:r>
      <w:r w:rsidR="00DE1395" w:rsidRPr="00890EEF">
        <w:rPr>
          <w:rFonts w:ascii="Arial" w:eastAsia="標楷體" w:hAnsi="Arial" w:cs="Arial"/>
        </w:rPr>
        <w:t>kencheng@feg.com.tw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AE" w:rsidRDefault="003860AE" w:rsidP="00FE1BEE">
      <w:r>
        <w:separator/>
      </w:r>
    </w:p>
  </w:endnote>
  <w:endnote w:type="continuationSeparator" w:id="0">
    <w:p w:rsidR="003860AE" w:rsidRDefault="003860AE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AE" w:rsidRDefault="003860AE" w:rsidP="00FE1BEE">
      <w:r>
        <w:separator/>
      </w:r>
    </w:p>
  </w:footnote>
  <w:footnote w:type="continuationSeparator" w:id="0">
    <w:p w:rsidR="003860AE" w:rsidRDefault="003860AE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DE1395">
      <w:rPr>
        <w:rFonts w:ascii="Arial" w:eastAsia="標楷體" w:hAnsi="標楷體" w:cs="Arial" w:hint="eastAsia"/>
        <w:szCs w:val="28"/>
      </w:rPr>
      <w:t>9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A27A3"/>
    <w:rsid w:val="002B6EB5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60AE"/>
    <w:rsid w:val="003C5CCB"/>
    <w:rsid w:val="003D19A2"/>
    <w:rsid w:val="003E06CE"/>
    <w:rsid w:val="003E183D"/>
    <w:rsid w:val="00412701"/>
    <w:rsid w:val="00443161"/>
    <w:rsid w:val="004A5785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60B12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C25EBF"/>
    <w:rsid w:val="00C41DC3"/>
    <w:rsid w:val="00CB68C4"/>
    <w:rsid w:val="00CC7397"/>
    <w:rsid w:val="00CD505E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83600-BF60-4133-B762-86B81BB0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Ken Cheng(成奕寬)</cp:lastModifiedBy>
  <cp:revision>102</cp:revision>
  <cp:lastPrinted>2014-05-16T03:12:00Z</cp:lastPrinted>
  <dcterms:created xsi:type="dcterms:W3CDTF">2013-07-03T03:45:00Z</dcterms:created>
  <dcterms:modified xsi:type="dcterms:W3CDTF">2019-05-22T00:41:00Z</dcterms:modified>
</cp:coreProperties>
</file>